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220F" w14:textId="04E8A7F6" w:rsidR="004276CF" w:rsidRDefault="004276CF" w:rsidP="004276CF">
      <w:pPr>
        <w:adjustRightInd w:val="0"/>
        <w:snapToGrid w:val="0"/>
        <w:spacing w:line="578" w:lineRule="exact"/>
        <w:jc w:val="center"/>
        <w:rPr>
          <w:rFonts w:ascii="方正小标宋简体" w:eastAsia="方正小标宋简体" w:hint="eastAsia"/>
          <w:sz w:val="44"/>
          <w:szCs w:val="48"/>
        </w:rPr>
      </w:pPr>
      <w:r w:rsidRPr="004276CF">
        <w:rPr>
          <w:rFonts w:ascii="方正小标宋简体" w:eastAsia="方正小标宋简体" w:hint="eastAsia"/>
          <w:sz w:val="44"/>
          <w:szCs w:val="48"/>
        </w:rPr>
        <w:t>南京中医药大学师德师风</w:t>
      </w:r>
      <w:r w:rsidR="008352A3">
        <w:rPr>
          <w:rFonts w:ascii="方正小标宋简体" w:eastAsia="方正小标宋简体" w:hint="eastAsia"/>
          <w:sz w:val="44"/>
          <w:szCs w:val="48"/>
        </w:rPr>
        <w:t>年度</w:t>
      </w:r>
      <w:r w:rsidRPr="004276CF">
        <w:rPr>
          <w:rFonts w:ascii="方正小标宋简体" w:eastAsia="方正小标宋简体" w:hint="eastAsia"/>
          <w:sz w:val="44"/>
          <w:szCs w:val="48"/>
        </w:rPr>
        <w:t>考核实施办法</w:t>
      </w:r>
    </w:p>
    <w:p w14:paraId="787CBA22" w14:textId="178A0BBD" w:rsidR="00DA4261" w:rsidRPr="004276CF" w:rsidRDefault="004276CF" w:rsidP="004276CF">
      <w:pPr>
        <w:adjustRightInd w:val="0"/>
        <w:snapToGrid w:val="0"/>
        <w:spacing w:line="578" w:lineRule="exact"/>
        <w:jc w:val="center"/>
        <w:rPr>
          <w:rFonts w:ascii="方正小标宋简体" w:eastAsia="方正小标宋简体" w:hint="eastAsia"/>
          <w:sz w:val="44"/>
          <w:szCs w:val="48"/>
        </w:rPr>
      </w:pPr>
      <w:r w:rsidRPr="004276CF">
        <w:rPr>
          <w:rFonts w:ascii="方正小标宋简体" w:eastAsia="方正小标宋简体" w:hint="eastAsia"/>
          <w:sz w:val="44"/>
          <w:szCs w:val="48"/>
        </w:rPr>
        <w:t>（试行）</w:t>
      </w:r>
    </w:p>
    <w:p w14:paraId="15F42E96" w14:textId="77777777" w:rsidR="00DA4261" w:rsidRPr="00DA4261" w:rsidRDefault="00DA4261" w:rsidP="00DA4261">
      <w:pPr>
        <w:adjustRightInd w:val="0"/>
        <w:snapToGrid w:val="0"/>
        <w:spacing w:line="578" w:lineRule="exact"/>
        <w:rPr>
          <w:rFonts w:ascii="方正仿宋_GBK" w:eastAsia="方正仿宋_GBK" w:hint="eastAsia"/>
          <w:sz w:val="32"/>
          <w:szCs w:val="36"/>
        </w:rPr>
      </w:pPr>
    </w:p>
    <w:p w14:paraId="74BE9805" w14:textId="77399E59" w:rsidR="00671E37" w:rsidRPr="00671E37" w:rsidRDefault="00671E37" w:rsidP="00DA4261">
      <w:pPr>
        <w:adjustRightInd w:val="0"/>
        <w:snapToGrid w:val="0"/>
        <w:spacing w:line="578" w:lineRule="exact"/>
        <w:ind w:firstLineChars="200" w:firstLine="640"/>
        <w:rPr>
          <w:rFonts w:ascii="黑体" w:eastAsia="黑体" w:hAnsi="黑体" w:hint="eastAsia"/>
          <w:sz w:val="32"/>
          <w:szCs w:val="36"/>
        </w:rPr>
      </w:pPr>
      <w:r w:rsidRPr="00671E37">
        <w:rPr>
          <w:rFonts w:ascii="黑体" w:eastAsia="黑体" w:hAnsi="黑体" w:hint="eastAsia"/>
          <w:sz w:val="32"/>
          <w:szCs w:val="36"/>
        </w:rPr>
        <w:t>一、考核目标</w:t>
      </w:r>
      <w:r w:rsidRPr="00671E37">
        <w:rPr>
          <w:rFonts w:ascii="Cambria Math" w:eastAsia="黑体" w:hAnsi="Cambria Math" w:cs="Cambria Math"/>
          <w:sz w:val="32"/>
          <w:szCs w:val="36"/>
        </w:rPr>
        <w:t>​​</w:t>
      </w:r>
    </w:p>
    <w:p w14:paraId="4EDAF133" w14:textId="77777777" w:rsidR="00671E37" w:rsidRPr="00671E37" w:rsidRDefault="00671E37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671E37">
        <w:rPr>
          <w:rFonts w:ascii="方正仿宋_GBK" w:eastAsia="方正仿宋_GBK" w:hint="eastAsia"/>
          <w:sz w:val="32"/>
          <w:szCs w:val="36"/>
        </w:rPr>
        <w:t>构建“自我反思、同事互鉴、学生反馈、组织把关”四位一体的师德师</w:t>
      </w:r>
      <w:proofErr w:type="gramStart"/>
      <w:r w:rsidRPr="00671E37">
        <w:rPr>
          <w:rFonts w:ascii="方正仿宋_GBK" w:eastAsia="方正仿宋_GBK" w:hint="eastAsia"/>
          <w:sz w:val="32"/>
          <w:szCs w:val="36"/>
        </w:rPr>
        <w:t>风考核</w:t>
      </w:r>
      <w:proofErr w:type="gramEnd"/>
      <w:r w:rsidRPr="00671E37">
        <w:rPr>
          <w:rFonts w:ascii="方正仿宋_GBK" w:eastAsia="方正仿宋_GBK" w:hint="eastAsia"/>
          <w:sz w:val="32"/>
          <w:szCs w:val="36"/>
        </w:rPr>
        <w:t>体系，全面客观评价教师思想政治素质、职业道德水平、育人责任担当及日常行为表现，强化师德师风第一标准，促进教师队伍高质量发展。</w:t>
      </w:r>
    </w:p>
    <w:p w14:paraId="40641542" w14:textId="6CE0B65C" w:rsidR="00671E37" w:rsidRPr="00671E37" w:rsidRDefault="00671E37" w:rsidP="00DA4261">
      <w:pPr>
        <w:adjustRightInd w:val="0"/>
        <w:snapToGrid w:val="0"/>
        <w:spacing w:line="578" w:lineRule="exact"/>
        <w:ind w:firstLineChars="200" w:firstLine="640"/>
        <w:rPr>
          <w:rFonts w:ascii="黑体" w:eastAsia="黑体" w:hAnsi="黑体" w:hint="eastAsia"/>
          <w:sz w:val="32"/>
          <w:szCs w:val="36"/>
        </w:rPr>
      </w:pPr>
      <w:r w:rsidRPr="00671E37">
        <w:rPr>
          <w:rFonts w:ascii="Cambria Math" w:eastAsia="黑体" w:hAnsi="Cambria Math" w:cs="Cambria Math"/>
          <w:sz w:val="32"/>
          <w:szCs w:val="36"/>
        </w:rPr>
        <w:t>​​</w:t>
      </w:r>
      <w:r w:rsidRPr="00671E37">
        <w:rPr>
          <w:rFonts w:ascii="黑体" w:eastAsia="黑体" w:hAnsi="黑体" w:hint="eastAsia"/>
          <w:sz w:val="32"/>
          <w:szCs w:val="36"/>
        </w:rPr>
        <w:t>二、</w:t>
      </w:r>
      <w:r w:rsidR="00DC04BF">
        <w:rPr>
          <w:rFonts w:ascii="黑体" w:eastAsia="黑体" w:hAnsi="黑体" w:hint="eastAsia"/>
          <w:sz w:val="32"/>
          <w:szCs w:val="36"/>
        </w:rPr>
        <w:t>考核</w:t>
      </w:r>
      <w:r w:rsidRPr="00671E37">
        <w:rPr>
          <w:rFonts w:ascii="黑体" w:eastAsia="黑体" w:hAnsi="黑体" w:hint="eastAsia"/>
          <w:sz w:val="32"/>
          <w:szCs w:val="36"/>
        </w:rPr>
        <w:t>原则</w:t>
      </w:r>
      <w:r w:rsidRPr="00671E37">
        <w:rPr>
          <w:rFonts w:ascii="Cambria Math" w:eastAsia="黑体" w:hAnsi="Cambria Math" w:cs="Cambria Math"/>
          <w:sz w:val="32"/>
          <w:szCs w:val="36"/>
        </w:rPr>
        <w:t>​​</w:t>
      </w:r>
    </w:p>
    <w:p w14:paraId="5A9055BF" w14:textId="727B729B" w:rsidR="00671E37" w:rsidRPr="00671E37" w:rsidRDefault="00371108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DA4261">
        <w:rPr>
          <w:rFonts w:ascii="方正楷体_GBK" w:eastAsia="方正楷体_GBK" w:hAnsi="Times New Roman" w:cs="Times New Roman" w:hint="eastAsia"/>
          <w:sz w:val="32"/>
          <w:szCs w:val="36"/>
        </w:rPr>
        <w:t>（一）</w:t>
      </w:r>
      <w:r w:rsidR="00671E37" w:rsidRPr="00671E37">
        <w:rPr>
          <w:rFonts w:ascii="方正楷体_GBK" w:eastAsia="方正楷体_GBK" w:hint="eastAsia"/>
          <w:sz w:val="32"/>
          <w:szCs w:val="36"/>
        </w:rPr>
        <w:t>全员覆盖，分类实施</w:t>
      </w:r>
      <w:r w:rsidR="00DA4261">
        <w:rPr>
          <w:rFonts w:ascii="方正仿宋_GBK" w:eastAsia="方正仿宋_GBK" w:hint="eastAsia"/>
          <w:sz w:val="32"/>
          <w:szCs w:val="36"/>
        </w:rPr>
        <w:t>。</w:t>
      </w:r>
      <w:r w:rsidR="00671E37" w:rsidRPr="00671E37">
        <w:rPr>
          <w:rFonts w:ascii="方正仿宋_GBK" w:eastAsia="方正仿宋_GBK" w:hint="eastAsia"/>
          <w:sz w:val="32"/>
          <w:szCs w:val="36"/>
        </w:rPr>
        <w:t>全体教师均需参与，个人自评与组织评定为必选项，同事互评、学生测评按适用范围覆盖（</w:t>
      </w:r>
      <w:r w:rsidR="00DA4261">
        <w:rPr>
          <w:rFonts w:ascii="方正仿宋_GBK" w:eastAsia="方正仿宋_GBK" w:hint="eastAsia"/>
          <w:sz w:val="32"/>
          <w:szCs w:val="36"/>
        </w:rPr>
        <w:t>管理岗和不承担教学任务的教职工</w:t>
      </w:r>
      <w:r w:rsidR="00671E37" w:rsidRPr="00671E37">
        <w:rPr>
          <w:rFonts w:ascii="方正仿宋_GBK" w:eastAsia="方正仿宋_GBK" w:hint="eastAsia"/>
          <w:sz w:val="32"/>
          <w:szCs w:val="36"/>
        </w:rPr>
        <w:t>不参与</w:t>
      </w:r>
      <w:r w:rsidR="008352A3">
        <w:rPr>
          <w:rFonts w:ascii="方正仿宋_GBK" w:eastAsia="方正仿宋_GBK" w:hint="eastAsia"/>
          <w:sz w:val="32"/>
          <w:szCs w:val="36"/>
        </w:rPr>
        <w:t>考核</w:t>
      </w:r>
      <w:r w:rsidR="00671E37" w:rsidRPr="00671E37">
        <w:rPr>
          <w:rFonts w:ascii="方正仿宋_GBK" w:eastAsia="方正仿宋_GBK" w:hint="eastAsia"/>
          <w:sz w:val="32"/>
          <w:szCs w:val="36"/>
        </w:rPr>
        <w:t>）</w:t>
      </w:r>
      <w:r w:rsidR="00DA4261">
        <w:rPr>
          <w:rFonts w:ascii="方正仿宋_GBK" w:eastAsia="方正仿宋_GBK" w:hint="eastAsia"/>
          <w:sz w:val="32"/>
          <w:szCs w:val="36"/>
        </w:rPr>
        <w:t>。</w:t>
      </w:r>
    </w:p>
    <w:p w14:paraId="6E36793E" w14:textId="4E53848D" w:rsidR="00671E37" w:rsidRPr="00671E37" w:rsidRDefault="00371108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DA4261">
        <w:rPr>
          <w:rFonts w:ascii="方正楷体_GBK" w:eastAsia="方正楷体_GBK" w:hint="eastAsia"/>
          <w:sz w:val="32"/>
          <w:szCs w:val="36"/>
        </w:rPr>
        <w:t>（二）</w:t>
      </w:r>
      <w:r w:rsidR="00671E37" w:rsidRPr="00671E37">
        <w:rPr>
          <w:rFonts w:ascii="方正楷体_GBK" w:eastAsia="方正楷体_GBK" w:hint="eastAsia"/>
          <w:sz w:val="32"/>
          <w:szCs w:val="36"/>
        </w:rPr>
        <w:t>客观公正，注重实绩</w:t>
      </w:r>
      <w:r w:rsidR="00671E37" w:rsidRPr="00671E37">
        <w:rPr>
          <w:rFonts w:ascii="Times New Roman" w:eastAsia="方正仿宋_GBK" w:hAnsi="Times New Roman" w:cs="Times New Roman"/>
          <w:b/>
          <w:bCs/>
          <w:sz w:val="32"/>
          <w:szCs w:val="36"/>
        </w:rPr>
        <w:t>​</w:t>
      </w:r>
      <w:r w:rsidR="00671E37" w:rsidRPr="00671E37">
        <w:rPr>
          <w:rFonts w:ascii="Times New Roman" w:eastAsia="方正仿宋_GBK" w:hAnsi="Times New Roman" w:cs="Times New Roman"/>
          <w:sz w:val="32"/>
          <w:szCs w:val="36"/>
        </w:rPr>
        <w:t>​</w:t>
      </w:r>
      <w:r w:rsidR="00DA4261">
        <w:rPr>
          <w:rFonts w:ascii="方正仿宋_GBK" w:eastAsia="方正仿宋_GBK" w:hint="eastAsia"/>
          <w:sz w:val="32"/>
          <w:szCs w:val="36"/>
        </w:rPr>
        <w:t>。</w:t>
      </w:r>
      <w:r w:rsidR="00671E37" w:rsidRPr="00671E37">
        <w:rPr>
          <w:rFonts w:ascii="方正仿宋_GBK" w:eastAsia="方正仿宋_GBK" w:hint="eastAsia"/>
          <w:sz w:val="32"/>
          <w:szCs w:val="36"/>
        </w:rPr>
        <w:t>以事实为依据，定量与定性结合，突出日常表现与关键事件</w:t>
      </w:r>
      <w:r w:rsidR="00DA4261">
        <w:rPr>
          <w:rFonts w:ascii="方正仿宋_GBK" w:eastAsia="方正仿宋_GBK" w:hint="eastAsia"/>
          <w:sz w:val="32"/>
          <w:szCs w:val="36"/>
        </w:rPr>
        <w:t>。</w:t>
      </w:r>
    </w:p>
    <w:p w14:paraId="3AD63F34" w14:textId="041E5CAB" w:rsidR="00671E37" w:rsidRPr="00671E37" w:rsidRDefault="00371108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DA4261">
        <w:rPr>
          <w:rFonts w:ascii="方正楷体_GBK" w:eastAsia="方正楷体_GBK" w:hint="eastAsia"/>
          <w:sz w:val="32"/>
          <w:szCs w:val="36"/>
        </w:rPr>
        <w:t>（三）</w:t>
      </w:r>
      <w:r w:rsidR="00671E37" w:rsidRPr="00671E37">
        <w:rPr>
          <w:rFonts w:ascii="方正楷体_GBK" w:eastAsia="方正楷体_GBK" w:hint="eastAsia"/>
          <w:sz w:val="32"/>
          <w:szCs w:val="36"/>
        </w:rPr>
        <w:t>保密透明，促进发展</w:t>
      </w:r>
      <w:r w:rsidR="00671E37" w:rsidRPr="00671E37">
        <w:rPr>
          <w:rFonts w:ascii="Times New Roman" w:eastAsia="方正仿宋_GBK" w:hAnsi="Times New Roman" w:cs="Times New Roman"/>
          <w:b/>
          <w:bCs/>
          <w:sz w:val="32"/>
          <w:szCs w:val="36"/>
        </w:rPr>
        <w:t>​</w:t>
      </w:r>
      <w:r w:rsidR="00671E37" w:rsidRPr="00671E37">
        <w:rPr>
          <w:rFonts w:ascii="Times New Roman" w:eastAsia="方正仿宋_GBK" w:hAnsi="Times New Roman" w:cs="Times New Roman"/>
          <w:sz w:val="32"/>
          <w:szCs w:val="36"/>
        </w:rPr>
        <w:t>​</w:t>
      </w:r>
      <w:r w:rsidR="00DA4261">
        <w:rPr>
          <w:rFonts w:ascii="方正仿宋_GBK" w:eastAsia="方正仿宋_GBK" w:hint="eastAsia"/>
          <w:sz w:val="32"/>
          <w:szCs w:val="36"/>
        </w:rPr>
        <w:t>。</w:t>
      </w:r>
      <w:r w:rsidR="00671E37" w:rsidRPr="00671E37">
        <w:rPr>
          <w:rFonts w:ascii="方正仿宋_GBK" w:eastAsia="方正仿宋_GBK" w:hint="eastAsia"/>
          <w:sz w:val="32"/>
          <w:szCs w:val="36"/>
        </w:rPr>
        <w:t>评价过程匿名保密，结果反馈明确具体，重在帮助教师改进提升</w:t>
      </w:r>
      <w:r w:rsidR="00DA4261">
        <w:rPr>
          <w:rFonts w:ascii="方正仿宋_GBK" w:eastAsia="方正仿宋_GBK" w:hint="eastAsia"/>
          <w:sz w:val="32"/>
          <w:szCs w:val="36"/>
        </w:rPr>
        <w:t>。</w:t>
      </w:r>
    </w:p>
    <w:p w14:paraId="48437526" w14:textId="2ED5F463" w:rsidR="00671E37" w:rsidRPr="00671E37" w:rsidRDefault="00371108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DA4261">
        <w:rPr>
          <w:rFonts w:ascii="方正楷体_GBK" w:eastAsia="方正楷体_GBK" w:hint="eastAsia"/>
          <w:sz w:val="32"/>
          <w:szCs w:val="36"/>
        </w:rPr>
        <w:t>（四）</w:t>
      </w:r>
      <w:r w:rsidR="00671E37" w:rsidRPr="00671E37">
        <w:rPr>
          <w:rFonts w:ascii="方正楷体_GBK" w:eastAsia="方正楷体_GBK" w:hint="eastAsia"/>
          <w:sz w:val="32"/>
          <w:szCs w:val="36"/>
        </w:rPr>
        <w:t>定量评分与质性分析结</w:t>
      </w:r>
      <w:r w:rsidR="00DA4261" w:rsidRPr="00DA4261">
        <w:rPr>
          <w:rFonts w:ascii="方正楷体_GBK" w:eastAsia="方正楷体_GBK" w:hint="eastAsia"/>
          <w:sz w:val="32"/>
          <w:szCs w:val="36"/>
        </w:rPr>
        <w:t>合</w:t>
      </w:r>
      <w:r w:rsidR="00671E37" w:rsidRPr="00671E37">
        <w:rPr>
          <w:rFonts w:ascii="Times New Roman" w:eastAsia="方正仿宋_GBK" w:hAnsi="Times New Roman" w:cs="Times New Roman"/>
          <w:sz w:val="32"/>
          <w:szCs w:val="36"/>
        </w:rPr>
        <w:t>​</w:t>
      </w:r>
      <w:r w:rsidR="00DA4261">
        <w:rPr>
          <w:rFonts w:ascii="方正仿宋_GBK" w:eastAsia="方正仿宋_GBK" w:hint="eastAsia"/>
          <w:sz w:val="32"/>
          <w:szCs w:val="36"/>
        </w:rPr>
        <w:t>。</w:t>
      </w:r>
      <w:r w:rsidR="00671E37" w:rsidRPr="00671E37">
        <w:rPr>
          <w:rFonts w:ascii="方正仿宋_GBK" w:eastAsia="方正仿宋_GBK" w:hint="eastAsia"/>
          <w:sz w:val="32"/>
          <w:szCs w:val="36"/>
        </w:rPr>
        <w:t>核心指标量化评分，辅以典型事例说明，避免“唯分数论”。</w:t>
      </w:r>
    </w:p>
    <w:p w14:paraId="5EF202AD" w14:textId="27A2AB61" w:rsidR="00671E37" w:rsidRPr="00671E37" w:rsidRDefault="00671E37" w:rsidP="00DA4261">
      <w:pPr>
        <w:adjustRightInd w:val="0"/>
        <w:snapToGrid w:val="0"/>
        <w:spacing w:line="578" w:lineRule="exact"/>
        <w:ind w:firstLineChars="200" w:firstLine="640"/>
        <w:rPr>
          <w:rFonts w:ascii="黑体" w:eastAsia="黑体" w:hAnsi="黑体" w:hint="eastAsia"/>
          <w:sz w:val="32"/>
          <w:szCs w:val="36"/>
        </w:rPr>
      </w:pPr>
      <w:r w:rsidRPr="00671E37">
        <w:rPr>
          <w:rFonts w:ascii="Cambria Math" w:eastAsia="黑体" w:hAnsi="Cambria Math" w:cs="Cambria Math"/>
          <w:sz w:val="32"/>
          <w:szCs w:val="36"/>
        </w:rPr>
        <w:t>​​</w:t>
      </w:r>
      <w:r w:rsidRPr="00671E37">
        <w:rPr>
          <w:rFonts w:ascii="黑体" w:eastAsia="黑体" w:hAnsi="黑体" w:hint="eastAsia"/>
          <w:sz w:val="32"/>
          <w:szCs w:val="36"/>
        </w:rPr>
        <w:t>三、</w:t>
      </w:r>
      <w:r w:rsidR="00DC04BF">
        <w:rPr>
          <w:rFonts w:ascii="黑体" w:eastAsia="黑体" w:hAnsi="黑体" w:hint="eastAsia"/>
          <w:sz w:val="32"/>
          <w:szCs w:val="36"/>
        </w:rPr>
        <w:t>考核</w:t>
      </w:r>
      <w:r w:rsidRPr="00671E37">
        <w:rPr>
          <w:rFonts w:ascii="黑体" w:eastAsia="黑体" w:hAnsi="黑体" w:hint="eastAsia"/>
          <w:sz w:val="32"/>
          <w:szCs w:val="36"/>
        </w:rPr>
        <w:t>主体与内容</w:t>
      </w:r>
    </w:p>
    <w:p w14:paraId="055D98D1" w14:textId="77777777" w:rsidR="00671E37" w:rsidRPr="00671E37" w:rsidRDefault="00671E37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671E37">
        <w:rPr>
          <w:rFonts w:ascii="方正仿宋_GBK" w:eastAsia="方正仿宋_GBK" w:hint="eastAsia"/>
          <w:sz w:val="32"/>
          <w:szCs w:val="36"/>
        </w:rPr>
        <w:t>评价主体分为</w:t>
      </w:r>
      <w:r w:rsidRPr="00671E37">
        <w:rPr>
          <w:rFonts w:ascii="Times New Roman" w:eastAsia="方正仿宋_GBK" w:hAnsi="Times New Roman" w:cs="Times New Roman"/>
          <w:sz w:val="32"/>
          <w:szCs w:val="36"/>
        </w:rPr>
        <w:t>​</w:t>
      </w:r>
      <w:r w:rsidRPr="00671E37">
        <w:rPr>
          <w:rFonts w:ascii="Times New Roman" w:eastAsia="方正仿宋_GBK" w:hAnsi="Times New Roman" w:cs="Times New Roman"/>
          <w:b/>
          <w:bCs/>
          <w:sz w:val="32"/>
          <w:szCs w:val="36"/>
        </w:rPr>
        <w:t>​</w:t>
      </w:r>
      <w:r w:rsidRPr="00671E37">
        <w:rPr>
          <w:rFonts w:ascii="方正仿宋_GBK" w:eastAsia="方正仿宋_GBK" w:hint="eastAsia"/>
          <w:b/>
          <w:bCs/>
          <w:sz w:val="32"/>
          <w:szCs w:val="36"/>
        </w:rPr>
        <w:t>个人自评、同事互评、学生测评、组织评定</w:t>
      </w:r>
      <w:r w:rsidRPr="00671E37">
        <w:rPr>
          <w:rFonts w:ascii="Times New Roman" w:eastAsia="方正仿宋_GBK" w:hAnsi="Times New Roman" w:cs="Times New Roman"/>
          <w:b/>
          <w:bCs/>
          <w:sz w:val="32"/>
          <w:szCs w:val="36"/>
        </w:rPr>
        <w:t>​</w:t>
      </w:r>
      <w:r w:rsidRPr="00671E37">
        <w:rPr>
          <w:rFonts w:ascii="Times New Roman" w:eastAsia="方正仿宋_GBK" w:hAnsi="Times New Roman" w:cs="Times New Roman"/>
          <w:sz w:val="32"/>
          <w:szCs w:val="36"/>
        </w:rPr>
        <w:t>​</w:t>
      </w:r>
      <w:r w:rsidRPr="00671E37">
        <w:rPr>
          <w:rFonts w:ascii="方正仿宋_GBK" w:eastAsia="方正仿宋_GBK" w:hint="eastAsia"/>
          <w:sz w:val="32"/>
          <w:szCs w:val="36"/>
        </w:rPr>
        <w:t>四类，评价内容聚焦“政治素养、职业道德、育人实效、学术诚信、日常行为”五大维度，具体如下：</w:t>
      </w:r>
    </w:p>
    <w:p w14:paraId="72BC47F7" w14:textId="61F17DEB" w:rsidR="00671E37" w:rsidRPr="00671E37" w:rsidRDefault="00671E37" w:rsidP="00DA4261">
      <w:pPr>
        <w:adjustRightInd w:val="0"/>
        <w:snapToGrid w:val="0"/>
        <w:spacing w:line="578" w:lineRule="exact"/>
        <w:ind w:firstLineChars="200" w:firstLine="640"/>
        <w:rPr>
          <w:rFonts w:ascii="方正楷体_GBK" w:eastAsia="方正楷体_GBK" w:hint="eastAsia"/>
          <w:sz w:val="32"/>
          <w:szCs w:val="36"/>
        </w:rPr>
      </w:pPr>
      <w:r w:rsidRPr="00671E37">
        <w:rPr>
          <w:rFonts w:ascii="Times New Roman" w:eastAsia="方正楷体_GBK" w:hAnsi="Times New Roman" w:cs="Times New Roman"/>
          <w:sz w:val="32"/>
          <w:szCs w:val="36"/>
        </w:rPr>
        <w:lastRenderedPageBreak/>
        <w:t>​​</w:t>
      </w:r>
      <w:r w:rsidRPr="00671E37">
        <w:rPr>
          <w:rFonts w:ascii="方正楷体_GBK" w:eastAsia="方正楷体_GBK" w:hint="eastAsia"/>
          <w:sz w:val="32"/>
          <w:szCs w:val="36"/>
        </w:rPr>
        <w:t>（一）个人自评（</w:t>
      </w:r>
      <w:r w:rsidRPr="00671E37">
        <w:rPr>
          <w:rFonts w:ascii="Times New Roman" w:eastAsia="方正仿宋_GBK" w:hAnsi="Times New Roman" w:cs="Times New Roman" w:hint="eastAsia"/>
          <w:sz w:val="32"/>
          <w:szCs w:val="36"/>
        </w:rPr>
        <w:t>100</w:t>
      </w:r>
      <w:r w:rsidRPr="00671E37">
        <w:rPr>
          <w:rFonts w:ascii="方正楷体_GBK" w:eastAsia="方正楷体_GBK" w:hint="eastAsia"/>
          <w:sz w:val="32"/>
          <w:szCs w:val="36"/>
        </w:rPr>
        <w:t>分</w:t>
      </w:r>
      <w:r w:rsidR="0086084E">
        <w:rPr>
          <w:rFonts w:ascii="方正楷体_GBK" w:eastAsia="方正楷体_GBK" w:hint="eastAsia"/>
          <w:sz w:val="32"/>
          <w:szCs w:val="36"/>
        </w:rPr>
        <w:t>，详见附件</w:t>
      </w:r>
      <w:r w:rsidR="0086084E" w:rsidRPr="00F03E9D">
        <w:rPr>
          <w:rFonts w:ascii="Times New Roman" w:eastAsia="方正仿宋_GBK" w:hAnsi="Times New Roman" w:cs="Times New Roman" w:hint="eastAsia"/>
          <w:sz w:val="32"/>
          <w:szCs w:val="36"/>
        </w:rPr>
        <w:t>1</w:t>
      </w:r>
      <w:r w:rsidRPr="00671E37">
        <w:rPr>
          <w:rFonts w:ascii="方正楷体_GBK" w:eastAsia="方正楷体_GBK" w:hint="eastAsia"/>
          <w:sz w:val="32"/>
          <w:szCs w:val="36"/>
        </w:rPr>
        <w:t>）</w:t>
      </w:r>
      <w:r w:rsidRPr="00671E37">
        <w:rPr>
          <w:rFonts w:ascii="Times New Roman" w:eastAsia="方正楷体_GBK" w:hAnsi="Times New Roman" w:cs="Times New Roman"/>
          <w:sz w:val="32"/>
          <w:szCs w:val="36"/>
        </w:rPr>
        <w:t>​​</w:t>
      </w:r>
    </w:p>
    <w:p w14:paraId="3C21B7DB" w14:textId="7CC50BC6" w:rsidR="00671E37" w:rsidRPr="00671E37" w:rsidRDefault="00671E37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671E37">
        <w:rPr>
          <w:rFonts w:ascii="Times New Roman" w:eastAsia="方正仿宋_GBK" w:hAnsi="Times New Roman" w:cs="Times New Roman"/>
          <w:sz w:val="32"/>
          <w:szCs w:val="36"/>
        </w:rPr>
        <w:t>​​</w:t>
      </w:r>
      <w:r w:rsidR="00DA4261" w:rsidRPr="00F03E9D">
        <w:rPr>
          <w:rFonts w:ascii="Times New Roman" w:eastAsia="方正仿宋_GBK" w:hAnsi="Times New Roman" w:cs="Times New Roman"/>
          <w:sz w:val="32"/>
          <w:szCs w:val="36"/>
        </w:rPr>
        <w:t>1</w:t>
      </w:r>
      <w:r w:rsidR="00DA4261" w:rsidRPr="00DA4261">
        <w:rPr>
          <w:rFonts w:ascii="方正仿宋_GBK" w:eastAsia="方正仿宋_GBK" w:hAnsi="Times New Roman" w:cs="Times New Roman" w:hint="eastAsia"/>
          <w:sz w:val="32"/>
          <w:szCs w:val="36"/>
        </w:rPr>
        <w:t>.</w:t>
      </w:r>
      <w:r w:rsidRPr="00671E37">
        <w:rPr>
          <w:rFonts w:ascii="方正仿宋_GBK" w:eastAsia="方正仿宋_GBK" w:hint="eastAsia"/>
          <w:sz w:val="32"/>
          <w:szCs w:val="36"/>
        </w:rPr>
        <w:t>核心要求</w:t>
      </w:r>
      <w:r w:rsidRPr="00671E37">
        <w:rPr>
          <w:rFonts w:ascii="Times New Roman" w:eastAsia="方正仿宋_GBK" w:hAnsi="Times New Roman" w:cs="Times New Roman"/>
          <w:sz w:val="32"/>
          <w:szCs w:val="36"/>
        </w:rPr>
        <w:t>​​</w:t>
      </w:r>
      <w:r w:rsidRPr="00671E37">
        <w:rPr>
          <w:rFonts w:ascii="方正仿宋_GBK" w:eastAsia="方正仿宋_GBK" w:hint="eastAsia"/>
          <w:sz w:val="32"/>
          <w:szCs w:val="36"/>
        </w:rPr>
        <w:t>：教师对照师德规范，总结本学年思想政治表现、教育教学行为、师生关系维护等情况，突出自我反思与改进计划。</w:t>
      </w:r>
    </w:p>
    <w:p w14:paraId="2749772D" w14:textId="7B9695FF" w:rsidR="00671E37" w:rsidRPr="00671E37" w:rsidRDefault="00671E37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71E37">
        <w:rPr>
          <w:rFonts w:ascii="Times New Roman" w:eastAsia="方正仿宋_GBK" w:hAnsi="Times New Roman" w:cs="Times New Roman"/>
          <w:sz w:val="32"/>
          <w:szCs w:val="32"/>
        </w:rPr>
        <w:t>​​</w:t>
      </w:r>
      <w:r w:rsidR="00DA4261" w:rsidRPr="00F03E9D">
        <w:rPr>
          <w:rFonts w:ascii="Times New Roman" w:eastAsia="方正仿宋_GBK" w:hAnsi="Times New Roman" w:cs="Times New Roman" w:hint="eastAsia"/>
          <w:sz w:val="32"/>
          <w:szCs w:val="36"/>
        </w:rPr>
        <w:t>2</w:t>
      </w:r>
      <w:r w:rsidR="00DA4261" w:rsidRPr="00DA4261">
        <w:rPr>
          <w:rFonts w:ascii="方正仿宋_GBK" w:eastAsia="方正仿宋_GBK" w:hAnsi="Times New Roman" w:cs="Times New Roman" w:hint="eastAsia"/>
          <w:sz w:val="32"/>
          <w:szCs w:val="32"/>
        </w:rPr>
        <w:t>.</w:t>
      </w:r>
      <w:r w:rsidRPr="00671E37">
        <w:rPr>
          <w:rFonts w:ascii="方正仿宋_GBK" w:eastAsia="方正仿宋_GBK" w:hint="eastAsia"/>
          <w:sz w:val="32"/>
          <w:szCs w:val="32"/>
        </w:rPr>
        <w:t>评分标准</w:t>
      </w:r>
      <w:r w:rsidRPr="00671E37">
        <w:rPr>
          <w:rFonts w:ascii="Times New Roman" w:eastAsia="方正仿宋_GBK" w:hAnsi="Times New Roman" w:cs="Times New Roman"/>
          <w:sz w:val="32"/>
          <w:szCs w:val="32"/>
        </w:rPr>
        <w:t>​​</w:t>
      </w:r>
      <w:r w:rsidRPr="00671E37">
        <w:rPr>
          <w:rFonts w:ascii="方正仿宋_GBK" w:eastAsia="方正仿宋_GBK" w:hint="eastAsia"/>
          <w:sz w:val="32"/>
          <w:szCs w:val="32"/>
        </w:rPr>
        <w:t>：</w:t>
      </w:r>
      <w:r w:rsidR="00E0053B">
        <w:rPr>
          <w:rFonts w:ascii="方正仿宋_GBK" w:eastAsia="方正仿宋_GBK" w:hint="eastAsia"/>
          <w:sz w:val="32"/>
          <w:szCs w:val="32"/>
        </w:rPr>
        <w:t>按照</w:t>
      </w:r>
      <w:r w:rsidR="00072EF5">
        <w:rPr>
          <w:rFonts w:ascii="方正仿宋_GBK" w:eastAsia="方正仿宋_GBK" w:hint="eastAsia"/>
          <w:sz w:val="32"/>
          <w:szCs w:val="32"/>
        </w:rPr>
        <w:t>合格</w:t>
      </w:r>
      <w:r w:rsidRPr="00671E37">
        <w:rPr>
          <w:rFonts w:ascii="方正仿宋_GBK" w:eastAsia="方正仿宋_GBK" w:hint="eastAsia"/>
          <w:sz w:val="32"/>
          <w:szCs w:val="32"/>
        </w:rPr>
        <w:t>（</w:t>
      </w:r>
      <w:r w:rsidRPr="00671E37">
        <w:rPr>
          <w:rFonts w:ascii="Times New Roman" w:eastAsia="方正仿宋_GBK" w:hAnsi="Times New Roman" w:cs="Times New Roman" w:hint="eastAsia"/>
          <w:sz w:val="32"/>
          <w:szCs w:val="36"/>
        </w:rPr>
        <w:t>8</w:t>
      </w:r>
      <w:r w:rsidR="00BF0E99">
        <w:rPr>
          <w:rFonts w:ascii="Times New Roman" w:eastAsia="方正仿宋_GBK" w:hAnsi="Times New Roman" w:cs="Times New Roman" w:hint="eastAsia"/>
          <w:sz w:val="32"/>
          <w:szCs w:val="36"/>
        </w:rPr>
        <w:t>5</w:t>
      </w:r>
      <w:r w:rsidRPr="00671E37">
        <w:rPr>
          <w:rFonts w:ascii="Times New Roman" w:eastAsia="方正仿宋_GBK" w:hAnsi="Times New Roman" w:cs="Times New Roman" w:hint="eastAsia"/>
          <w:sz w:val="32"/>
          <w:szCs w:val="36"/>
        </w:rPr>
        <w:t>-</w:t>
      </w:r>
      <w:r w:rsidR="00BF0E99">
        <w:rPr>
          <w:rFonts w:ascii="Times New Roman" w:eastAsia="方正仿宋_GBK" w:hAnsi="Times New Roman" w:cs="Times New Roman" w:hint="eastAsia"/>
          <w:sz w:val="32"/>
          <w:szCs w:val="36"/>
        </w:rPr>
        <w:t>100</w:t>
      </w:r>
      <w:r w:rsidRPr="00671E37">
        <w:rPr>
          <w:rFonts w:ascii="方正仿宋_GBK" w:eastAsia="方正仿宋_GBK" w:hint="eastAsia"/>
          <w:sz w:val="32"/>
          <w:szCs w:val="32"/>
        </w:rPr>
        <w:t>分）、</w:t>
      </w:r>
      <w:r w:rsidR="00072EF5">
        <w:rPr>
          <w:rFonts w:ascii="方正仿宋_GBK" w:eastAsia="方正仿宋_GBK" w:hint="eastAsia"/>
          <w:sz w:val="32"/>
          <w:szCs w:val="32"/>
        </w:rPr>
        <w:t>基本</w:t>
      </w:r>
      <w:r w:rsidRPr="00671E37">
        <w:rPr>
          <w:rFonts w:ascii="方正仿宋_GBK" w:eastAsia="方正仿宋_GBK" w:hint="eastAsia"/>
          <w:sz w:val="32"/>
          <w:szCs w:val="32"/>
        </w:rPr>
        <w:t>合格（</w:t>
      </w:r>
      <w:r w:rsidR="00BF0E99">
        <w:rPr>
          <w:rFonts w:ascii="Times New Roman" w:eastAsia="方正仿宋_GBK" w:hAnsi="Times New Roman" w:cs="Times New Roman" w:hint="eastAsia"/>
          <w:sz w:val="32"/>
          <w:szCs w:val="36"/>
        </w:rPr>
        <w:t>7</w:t>
      </w:r>
      <w:r w:rsidRPr="00671E37">
        <w:rPr>
          <w:rFonts w:ascii="Times New Roman" w:eastAsia="方正仿宋_GBK" w:hAnsi="Times New Roman" w:cs="Times New Roman" w:hint="eastAsia"/>
          <w:sz w:val="32"/>
          <w:szCs w:val="36"/>
        </w:rPr>
        <w:t>0-</w:t>
      </w:r>
      <w:r w:rsidR="00BF0E99">
        <w:rPr>
          <w:rFonts w:ascii="Times New Roman" w:eastAsia="方正仿宋_GBK" w:hAnsi="Times New Roman" w:cs="Times New Roman" w:hint="eastAsia"/>
          <w:sz w:val="32"/>
          <w:szCs w:val="36"/>
        </w:rPr>
        <w:t>84</w:t>
      </w:r>
      <w:r w:rsidRPr="00671E37">
        <w:rPr>
          <w:rFonts w:ascii="方正仿宋_GBK" w:eastAsia="方正仿宋_GBK" w:hint="eastAsia"/>
          <w:sz w:val="32"/>
          <w:szCs w:val="32"/>
        </w:rPr>
        <w:t>分）、不合格（</w:t>
      </w:r>
      <w:r w:rsidRPr="00671E37">
        <w:rPr>
          <w:rFonts w:ascii="Times New Roman" w:eastAsia="方正仿宋_GBK" w:hAnsi="Times New Roman" w:cs="Times New Roman" w:hint="eastAsia"/>
          <w:sz w:val="32"/>
          <w:szCs w:val="36"/>
        </w:rPr>
        <w:t>＜</w:t>
      </w:r>
      <w:r w:rsidR="00BF0E99">
        <w:rPr>
          <w:rFonts w:ascii="Times New Roman" w:eastAsia="方正仿宋_GBK" w:hAnsi="Times New Roman" w:cs="Times New Roman" w:hint="eastAsia"/>
          <w:sz w:val="32"/>
          <w:szCs w:val="36"/>
        </w:rPr>
        <w:t>7</w:t>
      </w:r>
      <w:r w:rsidRPr="00671E37">
        <w:rPr>
          <w:rFonts w:ascii="Times New Roman" w:eastAsia="方正仿宋_GBK" w:hAnsi="Times New Roman" w:cs="Times New Roman" w:hint="eastAsia"/>
          <w:sz w:val="32"/>
          <w:szCs w:val="36"/>
        </w:rPr>
        <w:t>0</w:t>
      </w:r>
      <w:r w:rsidRPr="00671E37">
        <w:rPr>
          <w:rFonts w:ascii="方正仿宋_GBK" w:eastAsia="方正仿宋_GBK" w:hint="eastAsia"/>
          <w:sz w:val="32"/>
          <w:szCs w:val="32"/>
        </w:rPr>
        <w:t>分）</w:t>
      </w:r>
      <w:r w:rsidR="00E0053B">
        <w:rPr>
          <w:rFonts w:ascii="方正仿宋_GBK" w:eastAsia="方正仿宋_GBK" w:hint="eastAsia"/>
          <w:sz w:val="32"/>
          <w:szCs w:val="32"/>
        </w:rPr>
        <w:t>赋分</w:t>
      </w:r>
      <w:r w:rsidRPr="00671E37">
        <w:rPr>
          <w:rFonts w:ascii="方正仿宋_GBK" w:eastAsia="方正仿宋_GBK" w:hint="eastAsia"/>
          <w:sz w:val="32"/>
          <w:szCs w:val="32"/>
        </w:rPr>
        <w:t>。</w:t>
      </w:r>
    </w:p>
    <w:p w14:paraId="486DBB96" w14:textId="37ED829A" w:rsidR="00671E37" w:rsidRPr="00671E37" w:rsidRDefault="00671E37" w:rsidP="00DA4261">
      <w:pPr>
        <w:adjustRightInd w:val="0"/>
        <w:snapToGrid w:val="0"/>
        <w:spacing w:line="578" w:lineRule="exact"/>
        <w:ind w:firstLineChars="200" w:firstLine="640"/>
        <w:rPr>
          <w:rFonts w:ascii="方正楷体_GBK" w:eastAsia="方正楷体_GBK" w:hint="eastAsia"/>
          <w:sz w:val="32"/>
          <w:szCs w:val="36"/>
        </w:rPr>
      </w:pPr>
      <w:r w:rsidRPr="00671E37">
        <w:rPr>
          <w:rFonts w:ascii="Times New Roman" w:eastAsia="方正楷体_GBK" w:hAnsi="Times New Roman" w:cs="Times New Roman"/>
          <w:sz w:val="32"/>
          <w:szCs w:val="36"/>
        </w:rPr>
        <w:t>​​</w:t>
      </w:r>
      <w:r w:rsidRPr="00671E37">
        <w:rPr>
          <w:rFonts w:ascii="方正楷体_GBK" w:eastAsia="方正楷体_GBK"/>
          <w:sz w:val="32"/>
          <w:szCs w:val="36"/>
        </w:rPr>
        <w:t>（二）同事互评（</w:t>
      </w:r>
      <w:r w:rsidRPr="00671E37">
        <w:rPr>
          <w:rFonts w:ascii="Times New Roman" w:eastAsia="方正仿宋_GBK" w:hAnsi="Times New Roman" w:cs="Times New Roman"/>
          <w:sz w:val="32"/>
          <w:szCs w:val="36"/>
        </w:rPr>
        <w:t>100</w:t>
      </w:r>
      <w:r w:rsidRPr="00671E37">
        <w:rPr>
          <w:rFonts w:ascii="方正楷体_GBK" w:eastAsia="方正楷体_GBK"/>
          <w:sz w:val="32"/>
          <w:szCs w:val="36"/>
        </w:rPr>
        <w:t>分</w:t>
      </w:r>
      <w:r w:rsidR="0086084E">
        <w:rPr>
          <w:rFonts w:ascii="方正楷体_GBK" w:eastAsia="方正楷体_GBK" w:hint="eastAsia"/>
          <w:sz w:val="32"/>
          <w:szCs w:val="36"/>
        </w:rPr>
        <w:t>，详见附件</w:t>
      </w:r>
      <w:r w:rsidR="0086084E" w:rsidRPr="00F03E9D">
        <w:rPr>
          <w:rFonts w:ascii="Times New Roman" w:eastAsia="方正仿宋_GBK" w:hAnsi="Times New Roman" w:cs="Times New Roman" w:hint="eastAsia"/>
          <w:sz w:val="32"/>
          <w:szCs w:val="36"/>
        </w:rPr>
        <w:t>2</w:t>
      </w:r>
      <w:r w:rsidRPr="00671E37">
        <w:rPr>
          <w:rFonts w:ascii="方正楷体_GBK" w:eastAsia="方正楷体_GBK"/>
          <w:sz w:val="32"/>
          <w:szCs w:val="36"/>
        </w:rPr>
        <w:t>）</w:t>
      </w:r>
      <w:r w:rsidRPr="00671E37">
        <w:rPr>
          <w:rFonts w:ascii="Times New Roman" w:eastAsia="方正楷体_GBK" w:hAnsi="Times New Roman" w:cs="Times New Roman"/>
          <w:sz w:val="32"/>
          <w:szCs w:val="36"/>
        </w:rPr>
        <w:t>​​</w:t>
      </w:r>
    </w:p>
    <w:p w14:paraId="2D8A5EF0" w14:textId="58A435D0" w:rsidR="00DA4261" w:rsidRDefault="00671E37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71E37">
        <w:rPr>
          <w:rFonts w:ascii="Times New Roman" w:eastAsia="方正仿宋_GBK" w:hAnsi="Times New Roman" w:cs="Times New Roman"/>
          <w:sz w:val="32"/>
          <w:szCs w:val="32"/>
        </w:rPr>
        <w:t>​​</w:t>
      </w:r>
      <w:r w:rsidR="00DA4261"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 w:rsidRPr="00671E37">
        <w:rPr>
          <w:rFonts w:ascii="方正仿宋_GBK" w:eastAsia="方正仿宋_GBK"/>
          <w:sz w:val="32"/>
          <w:szCs w:val="32"/>
        </w:rPr>
        <w:t>评价对象</w:t>
      </w:r>
      <w:r w:rsidRPr="00671E37">
        <w:rPr>
          <w:rFonts w:ascii="Times New Roman" w:eastAsia="方正仿宋_GBK" w:hAnsi="Times New Roman" w:cs="Times New Roman"/>
          <w:sz w:val="32"/>
          <w:szCs w:val="32"/>
        </w:rPr>
        <w:t>​​</w:t>
      </w:r>
      <w:r w:rsidRPr="00671E37">
        <w:rPr>
          <w:rFonts w:ascii="方正仿宋_GBK" w:eastAsia="方正仿宋_GBK"/>
          <w:sz w:val="32"/>
          <w:szCs w:val="32"/>
        </w:rPr>
        <w:t>：</w:t>
      </w:r>
      <w:r w:rsidR="002B1E03">
        <w:rPr>
          <w:rFonts w:ascii="方正仿宋_GBK" w:eastAsia="方正仿宋_GBK" w:hint="eastAsia"/>
          <w:sz w:val="32"/>
          <w:szCs w:val="32"/>
        </w:rPr>
        <w:t>所在党支部</w:t>
      </w:r>
      <w:r w:rsidR="00CE3742">
        <w:rPr>
          <w:rFonts w:ascii="方正仿宋_GBK" w:eastAsia="方正仿宋_GBK" w:hint="eastAsia"/>
          <w:sz w:val="32"/>
          <w:szCs w:val="32"/>
        </w:rPr>
        <w:t>或教研室</w:t>
      </w:r>
      <w:r w:rsidR="002B1E03">
        <w:rPr>
          <w:rFonts w:ascii="方正仿宋_GBK" w:eastAsia="方正仿宋_GBK" w:hint="eastAsia"/>
          <w:sz w:val="32"/>
          <w:szCs w:val="32"/>
        </w:rPr>
        <w:t>同事</w:t>
      </w:r>
      <w:r w:rsidRPr="00671E37">
        <w:rPr>
          <w:rFonts w:ascii="方正仿宋_GBK" w:eastAsia="方正仿宋_GBK"/>
          <w:sz w:val="32"/>
          <w:szCs w:val="32"/>
        </w:rPr>
        <w:t>。</w:t>
      </w:r>
    </w:p>
    <w:p w14:paraId="34C232D9" w14:textId="1274A4B2" w:rsidR="00671E37" w:rsidRPr="00671E37" w:rsidRDefault="00671E37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671E37">
        <w:rPr>
          <w:rFonts w:ascii="Times New Roman" w:eastAsia="方正仿宋_GBK" w:hAnsi="Times New Roman" w:cs="Times New Roman"/>
          <w:sz w:val="32"/>
          <w:szCs w:val="32"/>
        </w:rPr>
        <w:t>​​</w:t>
      </w:r>
      <w:r w:rsidR="00DA4261"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 w:rsidRPr="00671E37">
        <w:rPr>
          <w:rFonts w:ascii="方正仿宋_GBK" w:eastAsia="方正仿宋_GBK"/>
          <w:sz w:val="32"/>
          <w:szCs w:val="32"/>
        </w:rPr>
        <w:t>核心要求</w:t>
      </w:r>
      <w:r w:rsidRPr="00671E37">
        <w:rPr>
          <w:rFonts w:ascii="Times New Roman" w:eastAsia="方正仿宋_GBK" w:hAnsi="Times New Roman" w:cs="Times New Roman"/>
          <w:sz w:val="32"/>
          <w:szCs w:val="32"/>
        </w:rPr>
        <w:t>​​</w:t>
      </w:r>
      <w:r w:rsidRPr="00671E37">
        <w:rPr>
          <w:rFonts w:ascii="方正仿宋_GBK" w:eastAsia="方正仿宋_GBK"/>
          <w:sz w:val="32"/>
          <w:szCs w:val="32"/>
        </w:rPr>
        <w:t>：从团队协作、学术诚信、育人氛围等角度评价同事日常表现，突出</w:t>
      </w:r>
      <w:r w:rsidRPr="00671E37">
        <w:rPr>
          <w:rFonts w:ascii="方正仿宋_GBK" w:eastAsia="方正仿宋_GBK"/>
          <w:sz w:val="32"/>
          <w:szCs w:val="32"/>
        </w:rPr>
        <w:t>“</w:t>
      </w:r>
      <w:r w:rsidRPr="00671E37">
        <w:rPr>
          <w:rFonts w:ascii="方正仿宋_GBK" w:eastAsia="方正仿宋_GBK"/>
          <w:sz w:val="32"/>
          <w:szCs w:val="32"/>
        </w:rPr>
        <w:t>团队合作</w:t>
      </w:r>
      <w:r w:rsidRPr="00671E37">
        <w:rPr>
          <w:rFonts w:ascii="方正仿宋_GBK" w:eastAsia="方正仿宋_GBK"/>
          <w:sz w:val="32"/>
          <w:szCs w:val="32"/>
        </w:rPr>
        <w:t>”</w:t>
      </w:r>
      <w:r w:rsidRPr="00671E37">
        <w:rPr>
          <w:rFonts w:ascii="方正仿宋_GBK" w:eastAsia="方正仿宋_GBK"/>
          <w:sz w:val="32"/>
          <w:szCs w:val="32"/>
        </w:rPr>
        <w:t>与</w:t>
      </w:r>
      <w:r w:rsidRPr="00671E37">
        <w:rPr>
          <w:rFonts w:ascii="方正仿宋_GBK" w:eastAsia="方正仿宋_GBK"/>
          <w:sz w:val="32"/>
          <w:szCs w:val="32"/>
        </w:rPr>
        <w:t>“</w:t>
      </w:r>
      <w:r w:rsidRPr="00671E37">
        <w:rPr>
          <w:rFonts w:ascii="方正仿宋_GBK" w:eastAsia="方正仿宋_GBK"/>
          <w:sz w:val="32"/>
          <w:szCs w:val="32"/>
        </w:rPr>
        <w:t>专业责任</w:t>
      </w:r>
      <w:r w:rsidRPr="00671E37">
        <w:rPr>
          <w:rFonts w:ascii="方正仿宋_GBK" w:eastAsia="方正仿宋_GBK"/>
          <w:sz w:val="32"/>
          <w:szCs w:val="32"/>
        </w:rPr>
        <w:t>”</w:t>
      </w:r>
      <w:r w:rsidRPr="00671E37">
        <w:rPr>
          <w:rFonts w:ascii="方正仿宋_GBK" w:eastAsia="方正仿宋_GBK"/>
          <w:sz w:val="32"/>
          <w:szCs w:val="32"/>
        </w:rPr>
        <w:t>。</w:t>
      </w:r>
    </w:p>
    <w:p w14:paraId="1386108A" w14:textId="75F0D178" w:rsidR="00671E37" w:rsidRPr="00671E37" w:rsidRDefault="00671E37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671E37">
        <w:rPr>
          <w:rFonts w:ascii="Times New Roman" w:eastAsia="方正仿宋_GBK" w:hAnsi="Times New Roman" w:cs="Times New Roman"/>
          <w:sz w:val="32"/>
          <w:szCs w:val="36"/>
        </w:rPr>
        <w:t>​​</w:t>
      </w:r>
      <w:r w:rsidR="00DA4261" w:rsidRPr="00DA4261">
        <w:rPr>
          <w:rFonts w:ascii="Times New Roman" w:eastAsia="方正仿宋_GBK" w:hAnsi="Times New Roman" w:cs="Times New Roman" w:hint="eastAsia"/>
          <w:sz w:val="32"/>
          <w:szCs w:val="36"/>
        </w:rPr>
        <w:t>3.</w:t>
      </w:r>
      <w:r w:rsidRPr="00671E37">
        <w:rPr>
          <w:rFonts w:ascii="方正仿宋_GBK" w:eastAsia="方正仿宋_GBK" w:hint="eastAsia"/>
          <w:sz w:val="32"/>
          <w:szCs w:val="36"/>
        </w:rPr>
        <w:t>评分标准</w:t>
      </w:r>
      <w:r w:rsidRPr="00671E37">
        <w:rPr>
          <w:rFonts w:ascii="Times New Roman" w:eastAsia="方正仿宋_GBK" w:hAnsi="Times New Roman" w:cs="Times New Roman"/>
          <w:sz w:val="32"/>
          <w:szCs w:val="36"/>
        </w:rPr>
        <w:t>​​</w:t>
      </w:r>
      <w:r w:rsidRPr="00671E37">
        <w:rPr>
          <w:rFonts w:ascii="方正仿宋_GBK" w:eastAsia="方正仿宋_GBK" w:hint="eastAsia"/>
          <w:sz w:val="32"/>
          <w:szCs w:val="36"/>
        </w:rPr>
        <w:t>：</w:t>
      </w:r>
      <w:r w:rsidR="00E0053B">
        <w:rPr>
          <w:rFonts w:ascii="方正仿宋_GBK" w:eastAsia="方正仿宋_GBK" w:hint="eastAsia"/>
          <w:sz w:val="32"/>
          <w:szCs w:val="36"/>
        </w:rPr>
        <w:t>计算全部评价对象打分的算术平均值，按照</w:t>
      </w:r>
      <w:r w:rsidR="00072EF5">
        <w:rPr>
          <w:rFonts w:ascii="方正仿宋_GBK" w:eastAsia="方正仿宋_GBK" w:hint="eastAsia"/>
          <w:sz w:val="32"/>
          <w:szCs w:val="36"/>
        </w:rPr>
        <w:t>合格</w:t>
      </w:r>
      <w:r w:rsidRPr="00671E37">
        <w:rPr>
          <w:rFonts w:ascii="方正仿宋_GBK" w:eastAsia="方正仿宋_GBK" w:hint="eastAsia"/>
          <w:sz w:val="32"/>
          <w:szCs w:val="36"/>
        </w:rPr>
        <w:t>（</w:t>
      </w:r>
      <w:r w:rsidRPr="00671E37">
        <w:rPr>
          <w:rFonts w:ascii="Times New Roman" w:eastAsia="方正仿宋_GBK" w:hAnsi="Times New Roman" w:cs="Times New Roman" w:hint="eastAsia"/>
          <w:sz w:val="32"/>
          <w:szCs w:val="36"/>
        </w:rPr>
        <w:t>8</w:t>
      </w:r>
      <w:r w:rsidR="00BF0E99">
        <w:rPr>
          <w:rFonts w:ascii="Times New Roman" w:eastAsia="方正仿宋_GBK" w:hAnsi="Times New Roman" w:cs="Times New Roman" w:hint="eastAsia"/>
          <w:sz w:val="32"/>
          <w:szCs w:val="36"/>
        </w:rPr>
        <w:t>5</w:t>
      </w:r>
      <w:r w:rsidRPr="00671E37">
        <w:rPr>
          <w:rFonts w:ascii="Times New Roman" w:eastAsia="方正仿宋_GBK" w:hAnsi="Times New Roman" w:cs="Times New Roman" w:hint="eastAsia"/>
          <w:sz w:val="32"/>
          <w:szCs w:val="36"/>
        </w:rPr>
        <w:t>-</w:t>
      </w:r>
      <w:r w:rsidR="00BF0E99">
        <w:rPr>
          <w:rFonts w:ascii="Times New Roman" w:eastAsia="方正仿宋_GBK" w:hAnsi="Times New Roman" w:cs="Times New Roman" w:hint="eastAsia"/>
          <w:sz w:val="32"/>
          <w:szCs w:val="36"/>
        </w:rPr>
        <w:t>100</w:t>
      </w:r>
      <w:r w:rsidRPr="00671E37">
        <w:rPr>
          <w:rFonts w:ascii="方正仿宋_GBK" w:eastAsia="方正仿宋_GBK" w:hint="eastAsia"/>
          <w:sz w:val="32"/>
          <w:szCs w:val="36"/>
        </w:rPr>
        <w:t>分）、</w:t>
      </w:r>
      <w:r w:rsidR="00072EF5">
        <w:rPr>
          <w:rFonts w:ascii="方正仿宋_GBK" w:eastAsia="方正仿宋_GBK" w:hint="eastAsia"/>
          <w:sz w:val="32"/>
          <w:szCs w:val="36"/>
        </w:rPr>
        <w:t>基本</w:t>
      </w:r>
      <w:r w:rsidRPr="00671E37">
        <w:rPr>
          <w:rFonts w:ascii="方正仿宋_GBK" w:eastAsia="方正仿宋_GBK" w:hint="eastAsia"/>
          <w:sz w:val="32"/>
          <w:szCs w:val="36"/>
        </w:rPr>
        <w:t>合格（</w:t>
      </w:r>
      <w:r w:rsidR="00BF0E99">
        <w:rPr>
          <w:rFonts w:ascii="Times New Roman" w:eastAsia="方正仿宋_GBK" w:hAnsi="Times New Roman" w:cs="Times New Roman" w:hint="eastAsia"/>
          <w:sz w:val="32"/>
          <w:szCs w:val="36"/>
        </w:rPr>
        <w:t>70</w:t>
      </w:r>
      <w:r w:rsidRPr="00671E37">
        <w:rPr>
          <w:rFonts w:ascii="Times New Roman" w:eastAsia="方正仿宋_GBK" w:hAnsi="Times New Roman" w:cs="Times New Roman" w:hint="eastAsia"/>
          <w:sz w:val="32"/>
          <w:szCs w:val="36"/>
        </w:rPr>
        <w:t>-</w:t>
      </w:r>
      <w:r w:rsidR="00BF0E99">
        <w:rPr>
          <w:rFonts w:ascii="Times New Roman" w:eastAsia="方正仿宋_GBK" w:hAnsi="Times New Roman" w:cs="Times New Roman" w:hint="eastAsia"/>
          <w:sz w:val="32"/>
          <w:szCs w:val="36"/>
        </w:rPr>
        <w:t>84</w:t>
      </w:r>
      <w:r w:rsidRPr="00671E37">
        <w:rPr>
          <w:rFonts w:ascii="方正仿宋_GBK" w:eastAsia="方正仿宋_GBK" w:hint="eastAsia"/>
          <w:sz w:val="32"/>
          <w:szCs w:val="36"/>
        </w:rPr>
        <w:t>分）、不合格（</w:t>
      </w:r>
      <w:r w:rsidRPr="00671E37">
        <w:rPr>
          <w:rFonts w:ascii="Times New Roman" w:eastAsia="方正仿宋_GBK" w:hAnsi="Times New Roman" w:cs="Times New Roman" w:hint="eastAsia"/>
          <w:sz w:val="32"/>
          <w:szCs w:val="36"/>
        </w:rPr>
        <w:t>＜</w:t>
      </w:r>
      <w:r w:rsidR="00BF0E99">
        <w:rPr>
          <w:rFonts w:ascii="Times New Roman" w:eastAsia="方正仿宋_GBK" w:hAnsi="Times New Roman" w:cs="Times New Roman" w:hint="eastAsia"/>
          <w:sz w:val="32"/>
          <w:szCs w:val="36"/>
        </w:rPr>
        <w:t>7</w:t>
      </w:r>
      <w:r w:rsidRPr="00671E37">
        <w:rPr>
          <w:rFonts w:ascii="Times New Roman" w:eastAsia="方正仿宋_GBK" w:hAnsi="Times New Roman" w:cs="Times New Roman" w:hint="eastAsia"/>
          <w:sz w:val="32"/>
          <w:szCs w:val="36"/>
        </w:rPr>
        <w:t>0</w:t>
      </w:r>
      <w:r w:rsidRPr="00671E37">
        <w:rPr>
          <w:rFonts w:ascii="方正仿宋_GBK" w:eastAsia="方正仿宋_GBK" w:hint="eastAsia"/>
          <w:sz w:val="32"/>
          <w:szCs w:val="36"/>
        </w:rPr>
        <w:t>分）</w:t>
      </w:r>
      <w:r w:rsidR="00E0053B">
        <w:rPr>
          <w:rFonts w:ascii="方正仿宋_GBK" w:eastAsia="方正仿宋_GBK" w:hint="eastAsia"/>
          <w:sz w:val="32"/>
          <w:szCs w:val="36"/>
        </w:rPr>
        <w:t>赋分</w:t>
      </w:r>
      <w:r w:rsidRPr="00671E37">
        <w:rPr>
          <w:rFonts w:ascii="方正仿宋_GBK" w:eastAsia="方正仿宋_GBK" w:hint="eastAsia"/>
          <w:sz w:val="32"/>
          <w:szCs w:val="36"/>
        </w:rPr>
        <w:t>。</w:t>
      </w:r>
    </w:p>
    <w:p w14:paraId="193548C4" w14:textId="4E8ABFC9" w:rsidR="00671E37" w:rsidRPr="00671E37" w:rsidRDefault="00671E37" w:rsidP="00DA4261">
      <w:pPr>
        <w:adjustRightInd w:val="0"/>
        <w:snapToGrid w:val="0"/>
        <w:spacing w:line="578" w:lineRule="exact"/>
        <w:ind w:firstLineChars="200" w:firstLine="640"/>
        <w:rPr>
          <w:rFonts w:ascii="方正楷体_GBK" w:eastAsia="方正楷体_GBK" w:hint="eastAsia"/>
          <w:sz w:val="32"/>
          <w:szCs w:val="36"/>
        </w:rPr>
      </w:pPr>
      <w:r w:rsidRPr="00671E37">
        <w:rPr>
          <w:rFonts w:ascii="Times New Roman" w:eastAsia="方正楷体_GBK" w:hAnsi="Times New Roman" w:cs="Times New Roman"/>
          <w:sz w:val="32"/>
          <w:szCs w:val="36"/>
        </w:rPr>
        <w:t>​​</w:t>
      </w:r>
      <w:r w:rsidRPr="00671E37">
        <w:rPr>
          <w:rFonts w:ascii="方正楷体_GBK" w:eastAsia="方正楷体_GBK" w:hint="eastAsia"/>
          <w:sz w:val="32"/>
          <w:szCs w:val="36"/>
        </w:rPr>
        <w:t>（三）学生测评（</w:t>
      </w:r>
      <w:r w:rsidRPr="00671E37">
        <w:rPr>
          <w:rFonts w:ascii="Times New Roman" w:eastAsia="方正仿宋_GBK" w:hAnsi="Times New Roman" w:cs="Times New Roman" w:hint="eastAsia"/>
          <w:sz w:val="32"/>
          <w:szCs w:val="36"/>
        </w:rPr>
        <w:t>100</w:t>
      </w:r>
      <w:r w:rsidRPr="00671E37">
        <w:rPr>
          <w:rFonts w:ascii="方正楷体_GBK" w:eastAsia="方正楷体_GBK" w:hint="eastAsia"/>
          <w:sz w:val="32"/>
          <w:szCs w:val="36"/>
        </w:rPr>
        <w:t>分</w:t>
      </w:r>
      <w:r w:rsidR="0086084E">
        <w:rPr>
          <w:rFonts w:ascii="方正楷体_GBK" w:eastAsia="方正楷体_GBK" w:hint="eastAsia"/>
          <w:sz w:val="32"/>
          <w:szCs w:val="36"/>
        </w:rPr>
        <w:t>，详见附件</w:t>
      </w:r>
      <w:r w:rsidR="0086084E" w:rsidRPr="00F03E9D">
        <w:rPr>
          <w:rFonts w:ascii="Times New Roman" w:eastAsia="方正仿宋_GBK" w:hAnsi="Times New Roman" w:cs="Times New Roman" w:hint="eastAsia"/>
          <w:sz w:val="32"/>
          <w:szCs w:val="36"/>
        </w:rPr>
        <w:t>3</w:t>
      </w:r>
      <w:r w:rsidRPr="00671E37">
        <w:rPr>
          <w:rFonts w:ascii="方正楷体_GBK" w:eastAsia="方正楷体_GBK" w:hint="eastAsia"/>
          <w:sz w:val="32"/>
          <w:szCs w:val="36"/>
        </w:rPr>
        <w:t>）</w:t>
      </w:r>
      <w:r w:rsidRPr="00671E37">
        <w:rPr>
          <w:rFonts w:ascii="Times New Roman" w:eastAsia="方正楷体_GBK" w:hAnsi="Times New Roman" w:cs="Times New Roman"/>
          <w:sz w:val="32"/>
          <w:szCs w:val="36"/>
        </w:rPr>
        <w:t>​​</w:t>
      </w:r>
    </w:p>
    <w:p w14:paraId="4F7AEB48" w14:textId="5133AA5A" w:rsidR="00DA4261" w:rsidRPr="00DA4261" w:rsidRDefault="00671E37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671E37">
        <w:rPr>
          <w:rFonts w:ascii="Times New Roman" w:eastAsia="方正仿宋_GBK" w:hAnsi="Times New Roman" w:cs="Times New Roman"/>
          <w:sz w:val="32"/>
          <w:szCs w:val="36"/>
        </w:rPr>
        <w:t>​​</w:t>
      </w:r>
      <w:r w:rsidR="00DA4261" w:rsidRPr="00DA4261">
        <w:rPr>
          <w:rFonts w:ascii="Times New Roman" w:eastAsia="方正仿宋_GBK" w:hAnsi="Times New Roman" w:cs="Times New Roman" w:hint="eastAsia"/>
          <w:sz w:val="32"/>
          <w:szCs w:val="36"/>
        </w:rPr>
        <w:t>1.</w:t>
      </w:r>
      <w:r w:rsidRPr="00671E37">
        <w:rPr>
          <w:rFonts w:ascii="方正仿宋_GBK" w:eastAsia="方正仿宋_GBK" w:hint="eastAsia"/>
          <w:sz w:val="32"/>
          <w:szCs w:val="36"/>
        </w:rPr>
        <w:t>评价对象</w:t>
      </w:r>
      <w:r w:rsidRPr="00671E37">
        <w:rPr>
          <w:rFonts w:ascii="Times New Roman" w:eastAsia="方正仿宋_GBK" w:hAnsi="Times New Roman" w:cs="Times New Roman"/>
          <w:sz w:val="32"/>
          <w:szCs w:val="36"/>
        </w:rPr>
        <w:t>​​</w:t>
      </w:r>
      <w:r w:rsidRPr="00671E37">
        <w:rPr>
          <w:rFonts w:ascii="方正仿宋_GBK" w:eastAsia="方正仿宋_GBK" w:hint="eastAsia"/>
          <w:sz w:val="32"/>
          <w:szCs w:val="36"/>
        </w:rPr>
        <w:t>：本学年授课学生</w:t>
      </w:r>
      <w:r w:rsidR="00E0053B">
        <w:rPr>
          <w:rFonts w:ascii="方正仿宋_GBK" w:eastAsia="方正仿宋_GBK" w:hint="eastAsia"/>
          <w:sz w:val="32"/>
          <w:szCs w:val="36"/>
        </w:rPr>
        <w:t>（本科生、研究生等，样本量由各教学科研单位自行把握）</w:t>
      </w:r>
      <w:r w:rsidRPr="00671E37">
        <w:rPr>
          <w:rFonts w:ascii="方正仿宋_GBK" w:eastAsia="方正仿宋_GBK" w:hint="eastAsia"/>
          <w:sz w:val="32"/>
          <w:szCs w:val="36"/>
        </w:rPr>
        <w:t>。</w:t>
      </w:r>
    </w:p>
    <w:p w14:paraId="2C353762" w14:textId="1BF8F098" w:rsidR="00671E37" w:rsidRPr="00671E37" w:rsidRDefault="00DA4261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DA4261">
        <w:rPr>
          <w:rFonts w:ascii="Times New Roman" w:eastAsia="方正仿宋_GBK" w:hAnsi="Times New Roman" w:cs="Times New Roman" w:hint="eastAsia"/>
          <w:sz w:val="32"/>
          <w:szCs w:val="36"/>
        </w:rPr>
        <w:t>2.</w:t>
      </w:r>
      <w:r w:rsidR="00671E37" w:rsidRPr="00671E37">
        <w:rPr>
          <w:rFonts w:ascii="Times New Roman" w:eastAsia="方正仿宋_GBK" w:hAnsi="Times New Roman" w:cs="Times New Roman"/>
          <w:sz w:val="32"/>
          <w:szCs w:val="36"/>
        </w:rPr>
        <w:t>​​</w:t>
      </w:r>
      <w:r w:rsidR="00671E37" w:rsidRPr="00671E37">
        <w:rPr>
          <w:rFonts w:ascii="方正仿宋_GBK" w:eastAsia="方正仿宋_GBK" w:hint="eastAsia"/>
          <w:sz w:val="32"/>
          <w:szCs w:val="36"/>
        </w:rPr>
        <w:t>核心要求</w:t>
      </w:r>
      <w:r w:rsidR="00671E37" w:rsidRPr="00671E37">
        <w:rPr>
          <w:rFonts w:ascii="Times New Roman" w:eastAsia="方正仿宋_GBK" w:hAnsi="Times New Roman" w:cs="Times New Roman"/>
          <w:sz w:val="32"/>
          <w:szCs w:val="36"/>
        </w:rPr>
        <w:t>​​</w:t>
      </w:r>
      <w:r w:rsidR="00671E37" w:rsidRPr="00671E37">
        <w:rPr>
          <w:rFonts w:ascii="方正仿宋_GBK" w:eastAsia="方正仿宋_GBK" w:hint="eastAsia"/>
          <w:sz w:val="32"/>
          <w:szCs w:val="36"/>
        </w:rPr>
        <w:t>：从教学态度、师生互动、学术指导等角度评价教师育人表现，突出“以学生为中心”理念。</w:t>
      </w:r>
    </w:p>
    <w:p w14:paraId="472910B5" w14:textId="28154B95" w:rsidR="00671E37" w:rsidRPr="00671E37" w:rsidRDefault="00671E37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671E37">
        <w:rPr>
          <w:rFonts w:ascii="Times New Roman" w:eastAsia="方正仿宋_GBK" w:hAnsi="Times New Roman" w:cs="Times New Roman"/>
          <w:sz w:val="32"/>
          <w:szCs w:val="36"/>
        </w:rPr>
        <w:t>​​</w:t>
      </w:r>
      <w:r w:rsidR="00DA4261" w:rsidRPr="00DA4261">
        <w:rPr>
          <w:rFonts w:ascii="Times New Roman" w:eastAsia="方正仿宋_GBK" w:hAnsi="Times New Roman" w:cs="Times New Roman" w:hint="eastAsia"/>
          <w:sz w:val="32"/>
          <w:szCs w:val="36"/>
        </w:rPr>
        <w:t>3.</w:t>
      </w:r>
      <w:r w:rsidRPr="00671E37">
        <w:rPr>
          <w:rFonts w:ascii="方正仿宋_GBK" w:eastAsia="方正仿宋_GBK" w:hint="eastAsia"/>
          <w:sz w:val="32"/>
          <w:szCs w:val="36"/>
        </w:rPr>
        <w:t>评分标准</w:t>
      </w:r>
      <w:r w:rsidRPr="00671E37">
        <w:rPr>
          <w:rFonts w:ascii="Times New Roman" w:eastAsia="方正仿宋_GBK" w:hAnsi="Times New Roman" w:cs="Times New Roman"/>
          <w:sz w:val="32"/>
          <w:szCs w:val="36"/>
        </w:rPr>
        <w:t>​​</w:t>
      </w:r>
      <w:r w:rsidRPr="00671E37">
        <w:rPr>
          <w:rFonts w:ascii="方正仿宋_GBK" w:eastAsia="方正仿宋_GBK" w:hint="eastAsia"/>
          <w:sz w:val="32"/>
          <w:szCs w:val="36"/>
        </w:rPr>
        <w:t>：</w:t>
      </w:r>
      <w:r w:rsidR="00E0053B">
        <w:rPr>
          <w:rFonts w:ascii="方正仿宋_GBK" w:eastAsia="方正仿宋_GBK" w:hint="eastAsia"/>
          <w:sz w:val="32"/>
          <w:szCs w:val="36"/>
        </w:rPr>
        <w:t>计算全部评价对象打分的算术平均值，按照合格</w:t>
      </w:r>
      <w:r w:rsidR="00E0053B" w:rsidRPr="00671E37">
        <w:rPr>
          <w:rFonts w:ascii="方正仿宋_GBK" w:eastAsia="方正仿宋_GBK" w:hint="eastAsia"/>
          <w:sz w:val="32"/>
          <w:szCs w:val="36"/>
        </w:rPr>
        <w:t>（</w:t>
      </w:r>
      <w:r w:rsidR="00E0053B" w:rsidRPr="00671E37">
        <w:rPr>
          <w:rFonts w:ascii="Times New Roman" w:eastAsia="方正仿宋_GBK" w:hAnsi="Times New Roman" w:cs="Times New Roman" w:hint="eastAsia"/>
          <w:sz w:val="32"/>
          <w:szCs w:val="36"/>
        </w:rPr>
        <w:t>8</w:t>
      </w:r>
      <w:r w:rsidR="00E0053B">
        <w:rPr>
          <w:rFonts w:ascii="Times New Roman" w:eastAsia="方正仿宋_GBK" w:hAnsi="Times New Roman" w:cs="Times New Roman" w:hint="eastAsia"/>
          <w:sz w:val="32"/>
          <w:szCs w:val="36"/>
        </w:rPr>
        <w:t>5</w:t>
      </w:r>
      <w:r w:rsidR="00E0053B" w:rsidRPr="00671E37">
        <w:rPr>
          <w:rFonts w:ascii="Times New Roman" w:eastAsia="方正仿宋_GBK" w:hAnsi="Times New Roman" w:cs="Times New Roman" w:hint="eastAsia"/>
          <w:sz w:val="32"/>
          <w:szCs w:val="36"/>
        </w:rPr>
        <w:t>-</w:t>
      </w:r>
      <w:r w:rsidR="00E0053B">
        <w:rPr>
          <w:rFonts w:ascii="Times New Roman" w:eastAsia="方正仿宋_GBK" w:hAnsi="Times New Roman" w:cs="Times New Roman" w:hint="eastAsia"/>
          <w:sz w:val="32"/>
          <w:szCs w:val="36"/>
        </w:rPr>
        <w:t>100</w:t>
      </w:r>
      <w:r w:rsidR="00E0053B" w:rsidRPr="00671E37">
        <w:rPr>
          <w:rFonts w:ascii="方正仿宋_GBK" w:eastAsia="方正仿宋_GBK" w:hint="eastAsia"/>
          <w:sz w:val="32"/>
          <w:szCs w:val="36"/>
        </w:rPr>
        <w:t>分）、</w:t>
      </w:r>
      <w:r w:rsidR="00E0053B">
        <w:rPr>
          <w:rFonts w:ascii="方正仿宋_GBK" w:eastAsia="方正仿宋_GBK" w:hint="eastAsia"/>
          <w:sz w:val="32"/>
          <w:szCs w:val="36"/>
        </w:rPr>
        <w:t>基本</w:t>
      </w:r>
      <w:r w:rsidR="00E0053B" w:rsidRPr="00671E37">
        <w:rPr>
          <w:rFonts w:ascii="方正仿宋_GBK" w:eastAsia="方正仿宋_GBK" w:hint="eastAsia"/>
          <w:sz w:val="32"/>
          <w:szCs w:val="36"/>
        </w:rPr>
        <w:t>合格（</w:t>
      </w:r>
      <w:r w:rsidR="00E0053B">
        <w:rPr>
          <w:rFonts w:ascii="Times New Roman" w:eastAsia="方正仿宋_GBK" w:hAnsi="Times New Roman" w:cs="Times New Roman" w:hint="eastAsia"/>
          <w:sz w:val="32"/>
          <w:szCs w:val="36"/>
        </w:rPr>
        <w:t>70</w:t>
      </w:r>
      <w:r w:rsidR="00E0053B" w:rsidRPr="00671E37">
        <w:rPr>
          <w:rFonts w:ascii="Times New Roman" w:eastAsia="方正仿宋_GBK" w:hAnsi="Times New Roman" w:cs="Times New Roman" w:hint="eastAsia"/>
          <w:sz w:val="32"/>
          <w:szCs w:val="36"/>
        </w:rPr>
        <w:t>-</w:t>
      </w:r>
      <w:r w:rsidR="00E0053B">
        <w:rPr>
          <w:rFonts w:ascii="Times New Roman" w:eastAsia="方正仿宋_GBK" w:hAnsi="Times New Roman" w:cs="Times New Roman" w:hint="eastAsia"/>
          <w:sz w:val="32"/>
          <w:szCs w:val="36"/>
        </w:rPr>
        <w:t>84</w:t>
      </w:r>
      <w:r w:rsidR="00E0053B" w:rsidRPr="00671E37">
        <w:rPr>
          <w:rFonts w:ascii="方正仿宋_GBK" w:eastAsia="方正仿宋_GBK" w:hint="eastAsia"/>
          <w:sz w:val="32"/>
          <w:szCs w:val="36"/>
        </w:rPr>
        <w:t>分）、不合格（</w:t>
      </w:r>
      <w:r w:rsidR="00E0053B" w:rsidRPr="00671E37">
        <w:rPr>
          <w:rFonts w:ascii="Times New Roman" w:eastAsia="方正仿宋_GBK" w:hAnsi="Times New Roman" w:cs="Times New Roman" w:hint="eastAsia"/>
          <w:sz w:val="32"/>
          <w:szCs w:val="36"/>
        </w:rPr>
        <w:t>＜</w:t>
      </w:r>
      <w:r w:rsidR="00E0053B">
        <w:rPr>
          <w:rFonts w:ascii="Times New Roman" w:eastAsia="方正仿宋_GBK" w:hAnsi="Times New Roman" w:cs="Times New Roman" w:hint="eastAsia"/>
          <w:sz w:val="32"/>
          <w:szCs w:val="36"/>
        </w:rPr>
        <w:t>7</w:t>
      </w:r>
      <w:r w:rsidR="00E0053B" w:rsidRPr="00671E37">
        <w:rPr>
          <w:rFonts w:ascii="Times New Roman" w:eastAsia="方正仿宋_GBK" w:hAnsi="Times New Roman" w:cs="Times New Roman" w:hint="eastAsia"/>
          <w:sz w:val="32"/>
          <w:szCs w:val="36"/>
        </w:rPr>
        <w:t>0</w:t>
      </w:r>
      <w:r w:rsidR="00E0053B" w:rsidRPr="00671E37">
        <w:rPr>
          <w:rFonts w:ascii="方正仿宋_GBK" w:eastAsia="方正仿宋_GBK" w:hint="eastAsia"/>
          <w:sz w:val="32"/>
          <w:szCs w:val="36"/>
        </w:rPr>
        <w:t>分）</w:t>
      </w:r>
      <w:r w:rsidR="00E0053B">
        <w:rPr>
          <w:rFonts w:ascii="方正仿宋_GBK" w:eastAsia="方正仿宋_GBK" w:hint="eastAsia"/>
          <w:sz w:val="32"/>
          <w:szCs w:val="36"/>
        </w:rPr>
        <w:t>赋分</w:t>
      </w:r>
      <w:r w:rsidR="00E0053B" w:rsidRPr="00671E37">
        <w:rPr>
          <w:rFonts w:ascii="方正仿宋_GBK" w:eastAsia="方正仿宋_GBK" w:hint="eastAsia"/>
          <w:sz w:val="32"/>
          <w:szCs w:val="36"/>
        </w:rPr>
        <w:t>。</w:t>
      </w:r>
    </w:p>
    <w:p w14:paraId="0D72C4E0" w14:textId="60E34856" w:rsidR="00671E37" w:rsidRPr="00671E37" w:rsidRDefault="00671E37" w:rsidP="00DA4261">
      <w:pPr>
        <w:adjustRightInd w:val="0"/>
        <w:snapToGrid w:val="0"/>
        <w:spacing w:line="578" w:lineRule="exact"/>
        <w:ind w:firstLineChars="200" w:firstLine="640"/>
        <w:rPr>
          <w:rFonts w:ascii="方正楷体_GBK" w:eastAsia="方正楷体_GBK" w:hint="eastAsia"/>
          <w:sz w:val="32"/>
          <w:szCs w:val="36"/>
        </w:rPr>
      </w:pPr>
      <w:r w:rsidRPr="00671E37">
        <w:rPr>
          <w:rFonts w:ascii="Times New Roman" w:eastAsia="方正楷体_GBK" w:hAnsi="Times New Roman" w:cs="Times New Roman"/>
          <w:sz w:val="32"/>
          <w:szCs w:val="36"/>
        </w:rPr>
        <w:t>​​</w:t>
      </w:r>
      <w:r w:rsidRPr="00671E37">
        <w:rPr>
          <w:rFonts w:ascii="方正楷体_GBK" w:eastAsia="方正楷体_GBK" w:hint="eastAsia"/>
          <w:sz w:val="32"/>
          <w:szCs w:val="36"/>
        </w:rPr>
        <w:t>（四）组织评定（100分</w:t>
      </w:r>
      <w:r w:rsidR="0086084E">
        <w:rPr>
          <w:rFonts w:ascii="方正楷体_GBK" w:eastAsia="方正楷体_GBK" w:hint="eastAsia"/>
          <w:sz w:val="32"/>
          <w:szCs w:val="36"/>
        </w:rPr>
        <w:t>，详见附件</w:t>
      </w:r>
      <w:r w:rsidR="0086084E" w:rsidRPr="00F03E9D">
        <w:rPr>
          <w:rFonts w:ascii="Times New Roman" w:eastAsia="方正仿宋_GBK" w:hAnsi="Times New Roman" w:cs="Times New Roman" w:hint="eastAsia"/>
          <w:sz w:val="32"/>
          <w:szCs w:val="36"/>
        </w:rPr>
        <w:t>4</w:t>
      </w:r>
      <w:r w:rsidRPr="00671E37">
        <w:rPr>
          <w:rFonts w:ascii="方正楷体_GBK" w:eastAsia="方正楷体_GBK" w:hint="eastAsia"/>
          <w:sz w:val="32"/>
          <w:szCs w:val="36"/>
        </w:rPr>
        <w:t>）</w:t>
      </w:r>
      <w:r w:rsidRPr="00671E37">
        <w:rPr>
          <w:rFonts w:ascii="Times New Roman" w:eastAsia="方正楷体_GBK" w:hAnsi="Times New Roman" w:cs="Times New Roman"/>
          <w:sz w:val="32"/>
          <w:szCs w:val="36"/>
        </w:rPr>
        <w:t>​​</w:t>
      </w:r>
    </w:p>
    <w:p w14:paraId="4FD991F2" w14:textId="5E0EA268" w:rsidR="00DA4261" w:rsidRPr="002B08D1" w:rsidRDefault="00671E37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671E37">
        <w:rPr>
          <w:rFonts w:ascii="Times New Roman" w:eastAsia="方正仿宋_GBK" w:hAnsi="Times New Roman" w:cs="Times New Roman"/>
          <w:sz w:val="32"/>
          <w:szCs w:val="36"/>
        </w:rPr>
        <w:t>​​</w:t>
      </w:r>
      <w:r w:rsidR="00DA4261" w:rsidRPr="002B08D1">
        <w:rPr>
          <w:rFonts w:ascii="Times New Roman" w:eastAsia="方正仿宋_GBK" w:hAnsi="Times New Roman" w:cs="Times New Roman" w:hint="eastAsia"/>
          <w:sz w:val="32"/>
          <w:szCs w:val="36"/>
        </w:rPr>
        <w:t>1.</w:t>
      </w:r>
      <w:r w:rsidRPr="00671E37">
        <w:rPr>
          <w:rFonts w:ascii="方正仿宋_GBK" w:eastAsia="方正仿宋_GBK" w:hint="eastAsia"/>
          <w:sz w:val="32"/>
          <w:szCs w:val="36"/>
        </w:rPr>
        <w:t>评价主体</w:t>
      </w:r>
      <w:r w:rsidRPr="00671E37">
        <w:rPr>
          <w:rFonts w:ascii="Times New Roman" w:eastAsia="方正仿宋_GBK" w:hAnsi="Times New Roman" w:cs="Times New Roman"/>
          <w:sz w:val="32"/>
          <w:szCs w:val="36"/>
        </w:rPr>
        <w:t>​​</w:t>
      </w:r>
      <w:r w:rsidRPr="00671E37">
        <w:rPr>
          <w:rFonts w:ascii="方正仿宋_GBK" w:eastAsia="方正仿宋_GBK" w:hint="eastAsia"/>
          <w:sz w:val="32"/>
          <w:szCs w:val="36"/>
        </w:rPr>
        <w:t>：</w:t>
      </w:r>
      <w:r w:rsidR="002B1E03">
        <w:rPr>
          <w:rFonts w:ascii="方正仿宋_GBK" w:eastAsia="方正仿宋_GBK" w:hint="eastAsia"/>
          <w:sz w:val="32"/>
          <w:szCs w:val="36"/>
        </w:rPr>
        <w:t>各单位</w:t>
      </w:r>
      <w:r w:rsidRPr="00671E37">
        <w:rPr>
          <w:rFonts w:ascii="方正仿宋_GBK" w:eastAsia="方正仿宋_GBK" w:hint="eastAsia"/>
          <w:sz w:val="32"/>
          <w:szCs w:val="36"/>
        </w:rPr>
        <w:t>师德师</w:t>
      </w:r>
      <w:proofErr w:type="gramStart"/>
      <w:r w:rsidRPr="00671E37">
        <w:rPr>
          <w:rFonts w:ascii="方正仿宋_GBK" w:eastAsia="方正仿宋_GBK" w:hint="eastAsia"/>
          <w:sz w:val="32"/>
          <w:szCs w:val="36"/>
        </w:rPr>
        <w:t>风考核</w:t>
      </w:r>
      <w:proofErr w:type="gramEnd"/>
      <w:r w:rsidRPr="00671E37">
        <w:rPr>
          <w:rFonts w:ascii="方正仿宋_GBK" w:eastAsia="方正仿宋_GBK" w:hint="eastAsia"/>
          <w:sz w:val="32"/>
          <w:szCs w:val="36"/>
        </w:rPr>
        <w:t>小组（由</w:t>
      </w:r>
      <w:r w:rsidR="002B1E03">
        <w:rPr>
          <w:rFonts w:ascii="方正仿宋_GBK" w:eastAsia="方正仿宋_GBK" w:hint="eastAsia"/>
          <w:sz w:val="32"/>
          <w:szCs w:val="36"/>
        </w:rPr>
        <w:t>单位</w:t>
      </w:r>
      <w:r w:rsidRPr="00671E37">
        <w:rPr>
          <w:rFonts w:ascii="方正仿宋_GBK" w:eastAsia="方正仿宋_GBK" w:hint="eastAsia"/>
          <w:sz w:val="32"/>
          <w:szCs w:val="36"/>
        </w:rPr>
        <w:t>领导、</w:t>
      </w:r>
      <w:r w:rsidR="00F03E9D">
        <w:rPr>
          <w:rFonts w:ascii="方正仿宋_GBK" w:eastAsia="方正仿宋_GBK" w:hint="eastAsia"/>
          <w:sz w:val="32"/>
          <w:szCs w:val="36"/>
        </w:rPr>
        <w:t>教职工所在支部</w:t>
      </w:r>
      <w:r w:rsidR="002B1E03">
        <w:rPr>
          <w:rFonts w:ascii="方正仿宋_GBK" w:eastAsia="方正仿宋_GBK" w:hint="eastAsia"/>
          <w:sz w:val="32"/>
          <w:szCs w:val="36"/>
        </w:rPr>
        <w:t>委员</w:t>
      </w:r>
      <w:r w:rsidRPr="00671E37">
        <w:rPr>
          <w:rFonts w:ascii="方正仿宋_GBK" w:eastAsia="方正仿宋_GBK" w:hint="eastAsia"/>
          <w:sz w:val="32"/>
          <w:szCs w:val="36"/>
        </w:rPr>
        <w:t>、</w:t>
      </w:r>
      <w:r w:rsidR="002B1E03">
        <w:rPr>
          <w:rFonts w:ascii="方正仿宋_GBK" w:eastAsia="方正仿宋_GBK" w:hint="eastAsia"/>
          <w:sz w:val="32"/>
          <w:szCs w:val="36"/>
        </w:rPr>
        <w:t>其他</w:t>
      </w:r>
      <w:r w:rsidR="00F03E9D">
        <w:rPr>
          <w:rFonts w:ascii="方正仿宋_GBK" w:eastAsia="方正仿宋_GBK" w:hint="eastAsia"/>
          <w:sz w:val="32"/>
          <w:szCs w:val="36"/>
        </w:rPr>
        <w:t>教职工代表等</w:t>
      </w:r>
      <w:r w:rsidRPr="00671E37">
        <w:rPr>
          <w:rFonts w:ascii="Times New Roman" w:eastAsia="方正仿宋_GBK" w:hAnsi="Times New Roman" w:cs="Times New Roman" w:hint="eastAsia"/>
          <w:sz w:val="32"/>
          <w:szCs w:val="36"/>
        </w:rPr>
        <w:t>5-7</w:t>
      </w:r>
      <w:r w:rsidRPr="00671E37">
        <w:rPr>
          <w:rFonts w:ascii="方正仿宋_GBK" w:eastAsia="方正仿宋_GBK" w:hint="eastAsia"/>
          <w:sz w:val="32"/>
          <w:szCs w:val="36"/>
        </w:rPr>
        <w:t>人组成）。</w:t>
      </w:r>
    </w:p>
    <w:p w14:paraId="541AD28B" w14:textId="0E80331A" w:rsidR="00DA4261" w:rsidRDefault="00DA4261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2B08D1">
        <w:rPr>
          <w:rFonts w:ascii="Times New Roman" w:eastAsia="方正仿宋_GBK" w:hAnsi="Times New Roman" w:cs="Times New Roman" w:hint="eastAsia"/>
          <w:sz w:val="32"/>
          <w:szCs w:val="36"/>
        </w:rPr>
        <w:t>2.</w:t>
      </w:r>
      <w:r w:rsidR="00671E37" w:rsidRPr="00671E37">
        <w:rPr>
          <w:rFonts w:ascii="方正仿宋_GBK" w:eastAsia="方正仿宋_GBK" w:hint="eastAsia"/>
          <w:sz w:val="32"/>
          <w:szCs w:val="36"/>
        </w:rPr>
        <w:t>核心要求</w:t>
      </w:r>
      <w:r w:rsidR="00671E37" w:rsidRPr="00671E37">
        <w:rPr>
          <w:rFonts w:ascii="Times New Roman" w:eastAsia="方正仿宋_GBK" w:hAnsi="Times New Roman" w:cs="Times New Roman"/>
          <w:sz w:val="32"/>
          <w:szCs w:val="36"/>
        </w:rPr>
        <w:t>​​</w:t>
      </w:r>
      <w:r w:rsidR="00671E37" w:rsidRPr="00671E37">
        <w:rPr>
          <w:rFonts w:ascii="方正仿宋_GBK" w:eastAsia="方正仿宋_GBK" w:hint="eastAsia"/>
          <w:sz w:val="32"/>
          <w:szCs w:val="36"/>
        </w:rPr>
        <w:t>：</w:t>
      </w:r>
      <w:r w:rsidR="0071563B">
        <w:rPr>
          <w:rFonts w:ascii="方正仿宋_GBK" w:eastAsia="方正仿宋_GBK" w:hint="eastAsia"/>
          <w:sz w:val="32"/>
          <w:szCs w:val="36"/>
        </w:rPr>
        <w:t>根据个人自评、同事互评、学生测评得分情况，</w:t>
      </w:r>
      <w:r w:rsidR="00671E37" w:rsidRPr="00671E37">
        <w:rPr>
          <w:rFonts w:ascii="方正仿宋_GBK" w:eastAsia="方正仿宋_GBK" w:hint="eastAsia"/>
          <w:sz w:val="32"/>
          <w:szCs w:val="36"/>
        </w:rPr>
        <w:lastRenderedPageBreak/>
        <w:t>结合日常管理、学生反馈、违纪记录等，对教师师德表现进行综合</w:t>
      </w:r>
      <w:r w:rsidR="0071563B">
        <w:rPr>
          <w:rFonts w:ascii="方正仿宋_GBK" w:eastAsia="方正仿宋_GBK" w:hint="eastAsia"/>
          <w:sz w:val="32"/>
          <w:szCs w:val="36"/>
        </w:rPr>
        <w:t>评价</w:t>
      </w:r>
      <w:r w:rsidR="00671E37" w:rsidRPr="00671E37">
        <w:rPr>
          <w:rFonts w:ascii="方正仿宋_GBK" w:eastAsia="方正仿宋_GBK" w:hint="eastAsia"/>
          <w:sz w:val="32"/>
          <w:szCs w:val="36"/>
        </w:rPr>
        <w:t>，重点关注“一票否决”事项及关键事件。</w:t>
      </w:r>
    </w:p>
    <w:p w14:paraId="17F7FC3F" w14:textId="77777777" w:rsidR="0071563B" w:rsidRPr="0071563B" w:rsidRDefault="00DA4261" w:rsidP="0071563B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F03E9D">
        <w:rPr>
          <w:rFonts w:ascii="Times New Roman" w:eastAsia="方正仿宋_GBK" w:hAnsi="Times New Roman" w:cs="Times New Roman" w:hint="eastAsia"/>
          <w:sz w:val="32"/>
          <w:szCs w:val="36"/>
        </w:rPr>
        <w:t>3</w:t>
      </w:r>
      <w:r w:rsidRPr="0071563B">
        <w:rPr>
          <w:rFonts w:ascii="方正仿宋_GBK" w:eastAsia="方正仿宋_GBK" w:hint="eastAsia"/>
          <w:sz w:val="32"/>
          <w:szCs w:val="36"/>
        </w:rPr>
        <w:t>.</w:t>
      </w:r>
      <w:r w:rsidR="00671E37" w:rsidRPr="00671E37">
        <w:rPr>
          <w:rFonts w:ascii="方正仿宋_GBK" w:eastAsia="方正仿宋_GBK" w:hint="eastAsia"/>
          <w:sz w:val="32"/>
          <w:szCs w:val="36"/>
        </w:rPr>
        <w:t>评分说明</w:t>
      </w:r>
      <w:r w:rsidR="00671E37" w:rsidRPr="00671E37">
        <w:rPr>
          <w:rFonts w:ascii="Times New Roman" w:eastAsia="方正仿宋_GBK" w:hAnsi="Times New Roman" w:cs="Times New Roman"/>
          <w:sz w:val="32"/>
          <w:szCs w:val="36"/>
        </w:rPr>
        <w:t>​​</w:t>
      </w:r>
      <w:r w:rsidR="00671E37" w:rsidRPr="00671E37">
        <w:rPr>
          <w:rFonts w:ascii="方正仿宋_GBK" w:eastAsia="方正仿宋_GBK" w:hint="eastAsia"/>
          <w:sz w:val="32"/>
          <w:szCs w:val="36"/>
        </w:rPr>
        <w:t>：</w:t>
      </w:r>
    </w:p>
    <w:p w14:paraId="6225E8E0" w14:textId="20704EE0" w:rsidR="0071563B" w:rsidRDefault="00F10EA2" w:rsidP="0071563B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>
        <w:rPr>
          <w:rFonts w:ascii="方正仿宋_GBK" w:eastAsia="方正仿宋_GBK" w:hint="eastAsia"/>
          <w:sz w:val="32"/>
          <w:szCs w:val="36"/>
        </w:rPr>
        <w:t>（</w:t>
      </w:r>
      <w:r w:rsidRPr="00F03E9D">
        <w:rPr>
          <w:rFonts w:ascii="Times New Roman" w:eastAsia="方正仿宋_GBK" w:hAnsi="Times New Roman" w:cs="Times New Roman" w:hint="eastAsia"/>
          <w:sz w:val="32"/>
          <w:szCs w:val="36"/>
        </w:rPr>
        <w:t>1</w:t>
      </w:r>
      <w:r>
        <w:rPr>
          <w:rFonts w:ascii="方正仿宋_GBK" w:eastAsia="方正仿宋_GBK" w:hint="eastAsia"/>
          <w:sz w:val="32"/>
          <w:szCs w:val="36"/>
        </w:rPr>
        <w:t>）</w:t>
      </w:r>
      <w:r w:rsidR="00F03E9D">
        <w:rPr>
          <w:rFonts w:ascii="方正仿宋_GBK" w:eastAsia="方正仿宋_GBK" w:hint="eastAsia"/>
          <w:sz w:val="32"/>
          <w:szCs w:val="36"/>
        </w:rPr>
        <w:t>满</w:t>
      </w:r>
      <w:r w:rsidR="00671E37" w:rsidRPr="002B08D1">
        <w:rPr>
          <w:rFonts w:ascii="方正仿宋_GBK" w:eastAsia="方正仿宋_GBK" w:hint="eastAsia"/>
          <w:sz w:val="32"/>
          <w:szCs w:val="36"/>
        </w:rPr>
        <w:t>分</w:t>
      </w:r>
      <w:r w:rsidR="00671E37" w:rsidRPr="00F03E9D">
        <w:rPr>
          <w:rFonts w:ascii="Times New Roman" w:eastAsia="方正仿宋_GBK" w:hAnsi="Times New Roman" w:cs="Times New Roman"/>
          <w:sz w:val="32"/>
          <w:szCs w:val="36"/>
        </w:rPr>
        <w:t>100</w:t>
      </w:r>
      <w:r w:rsidR="00671E37" w:rsidRPr="002B08D1">
        <w:rPr>
          <w:rFonts w:ascii="方正仿宋_GBK" w:eastAsia="方正仿宋_GBK" w:hint="eastAsia"/>
          <w:sz w:val="32"/>
          <w:szCs w:val="36"/>
        </w:rPr>
        <w:t>分，根据</w:t>
      </w:r>
      <w:r w:rsidR="00BF1485">
        <w:rPr>
          <w:rFonts w:ascii="方正仿宋_GBK" w:eastAsia="方正仿宋_GBK" w:hint="eastAsia"/>
          <w:sz w:val="32"/>
          <w:szCs w:val="36"/>
        </w:rPr>
        <w:t>评定</w:t>
      </w:r>
      <w:proofErr w:type="gramStart"/>
      <w:r w:rsidR="00BF1485">
        <w:rPr>
          <w:rFonts w:ascii="方正仿宋_GBK" w:eastAsia="方正仿宋_GBK" w:hint="eastAsia"/>
          <w:sz w:val="32"/>
          <w:szCs w:val="36"/>
        </w:rPr>
        <w:t>指标</w:t>
      </w:r>
      <w:r w:rsidR="0071563B">
        <w:rPr>
          <w:rFonts w:ascii="方正仿宋_GBK" w:eastAsia="方正仿宋_GBK" w:hint="eastAsia"/>
          <w:sz w:val="32"/>
          <w:szCs w:val="36"/>
        </w:rPr>
        <w:t>赋分</w:t>
      </w:r>
      <w:r w:rsidR="00F03E9D">
        <w:rPr>
          <w:rFonts w:ascii="方正仿宋_GBK" w:eastAsia="方正仿宋_GBK" w:hint="eastAsia"/>
          <w:sz w:val="32"/>
          <w:szCs w:val="36"/>
        </w:rPr>
        <w:t>并</w:t>
      </w:r>
      <w:proofErr w:type="gramEnd"/>
      <w:r w:rsidR="00F03E9D">
        <w:rPr>
          <w:rFonts w:ascii="方正仿宋_GBK" w:eastAsia="方正仿宋_GBK" w:hint="eastAsia"/>
          <w:sz w:val="32"/>
          <w:szCs w:val="36"/>
        </w:rPr>
        <w:t>确定考核等级</w:t>
      </w:r>
      <w:r w:rsidR="0086084E">
        <w:rPr>
          <w:rFonts w:ascii="方正仿宋_GBK" w:eastAsia="方正仿宋_GBK" w:hint="eastAsia"/>
          <w:sz w:val="32"/>
          <w:szCs w:val="36"/>
        </w:rPr>
        <w:t>，填写</w:t>
      </w:r>
      <w:r w:rsidR="00CF26CE">
        <w:rPr>
          <w:rFonts w:ascii="方正仿宋_GBK" w:eastAsia="方正仿宋_GBK" w:hint="eastAsia"/>
          <w:sz w:val="32"/>
          <w:szCs w:val="36"/>
        </w:rPr>
        <w:t>《师德师风考核结果汇总表》（</w:t>
      </w:r>
      <w:r w:rsidR="002F013B">
        <w:rPr>
          <w:rFonts w:ascii="方正仿宋_GBK" w:eastAsia="方正仿宋_GBK" w:hint="eastAsia"/>
          <w:sz w:val="32"/>
          <w:szCs w:val="36"/>
        </w:rPr>
        <w:t>附件</w:t>
      </w:r>
      <w:r w:rsidR="002F013B" w:rsidRPr="002F013B">
        <w:rPr>
          <w:rFonts w:ascii="Times New Roman" w:eastAsia="方正仿宋_GBK" w:hAnsi="Times New Roman" w:cs="Times New Roman"/>
          <w:sz w:val="32"/>
          <w:szCs w:val="36"/>
        </w:rPr>
        <w:t>4</w:t>
      </w:r>
      <w:r w:rsidR="002F013B">
        <w:rPr>
          <w:rFonts w:ascii="方正仿宋_GBK" w:eastAsia="方正仿宋_GBK" w:hint="eastAsia"/>
          <w:sz w:val="32"/>
          <w:szCs w:val="36"/>
        </w:rPr>
        <w:t>，</w:t>
      </w:r>
      <w:r w:rsidR="00CF26CE">
        <w:rPr>
          <w:rFonts w:ascii="方正仿宋_GBK" w:eastAsia="方正仿宋_GBK" w:hint="eastAsia"/>
          <w:sz w:val="32"/>
          <w:szCs w:val="36"/>
        </w:rPr>
        <w:t>附件</w:t>
      </w:r>
      <w:r w:rsidR="00CF26CE" w:rsidRPr="00F03E9D">
        <w:rPr>
          <w:rFonts w:ascii="Times New Roman" w:eastAsia="方正仿宋_GBK" w:hAnsi="Times New Roman" w:cs="Times New Roman" w:hint="eastAsia"/>
          <w:sz w:val="32"/>
          <w:szCs w:val="36"/>
        </w:rPr>
        <w:t>5</w:t>
      </w:r>
      <w:r w:rsidR="00CF26CE">
        <w:rPr>
          <w:rFonts w:ascii="方正仿宋_GBK" w:eastAsia="方正仿宋_GBK" w:hint="eastAsia"/>
          <w:sz w:val="32"/>
          <w:szCs w:val="36"/>
        </w:rPr>
        <w:t>）</w:t>
      </w:r>
      <w:r w:rsidR="00671E37" w:rsidRPr="002B08D1">
        <w:rPr>
          <w:rFonts w:ascii="方正仿宋_GBK" w:eastAsia="方正仿宋_GBK" w:hint="eastAsia"/>
          <w:sz w:val="32"/>
          <w:szCs w:val="36"/>
        </w:rPr>
        <w:t>；</w:t>
      </w:r>
    </w:p>
    <w:p w14:paraId="7BE0E862" w14:textId="294756AE" w:rsidR="0071563B" w:rsidRDefault="0071563B" w:rsidP="0071563B">
      <w:pPr>
        <w:tabs>
          <w:tab w:val="num" w:pos="720"/>
        </w:tabs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>
        <w:rPr>
          <w:rFonts w:ascii="方正仿宋_GBK" w:eastAsia="方正仿宋_GBK" w:hint="eastAsia"/>
          <w:sz w:val="32"/>
          <w:szCs w:val="36"/>
        </w:rPr>
        <w:t>（</w:t>
      </w:r>
      <w:r w:rsidRPr="00F03E9D">
        <w:rPr>
          <w:rFonts w:ascii="Times New Roman" w:eastAsia="方正仿宋_GBK" w:hAnsi="Times New Roman" w:cs="Times New Roman" w:hint="eastAsia"/>
          <w:sz w:val="32"/>
          <w:szCs w:val="36"/>
        </w:rPr>
        <w:t>2</w:t>
      </w:r>
      <w:r>
        <w:rPr>
          <w:rFonts w:ascii="方正仿宋_GBK" w:eastAsia="方正仿宋_GBK" w:hint="eastAsia"/>
          <w:sz w:val="32"/>
          <w:szCs w:val="36"/>
        </w:rPr>
        <w:t>）</w:t>
      </w:r>
      <w:r w:rsidR="00671E37" w:rsidRPr="00671E37">
        <w:rPr>
          <w:rFonts w:ascii="方正仿宋_GBK" w:eastAsia="方正仿宋_GBK" w:hint="eastAsia"/>
          <w:sz w:val="32"/>
          <w:szCs w:val="36"/>
        </w:rPr>
        <w:t>“一票否决”事项直接评定为不合格，不参与总分计算；</w:t>
      </w:r>
    </w:p>
    <w:p w14:paraId="3A258318" w14:textId="2C6109E6" w:rsidR="00671E37" w:rsidRPr="00671E37" w:rsidRDefault="0071563B" w:rsidP="0071563B">
      <w:pPr>
        <w:tabs>
          <w:tab w:val="num" w:pos="720"/>
        </w:tabs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>
        <w:rPr>
          <w:rFonts w:ascii="方正仿宋_GBK" w:eastAsia="方正仿宋_GBK" w:hint="eastAsia"/>
          <w:sz w:val="32"/>
          <w:szCs w:val="36"/>
        </w:rPr>
        <w:t>（</w:t>
      </w:r>
      <w:r w:rsidRPr="00F03E9D">
        <w:rPr>
          <w:rFonts w:ascii="Times New Roman" w:eastAsia="方正仿宋_GBK" w:hAnsi="Times New Roman" w:cs="Times New Roman" w:hint="eastAsia"/>
          <w:sz w:val="32"/>
          <w:szCs w:val="36"/>
        </w:rPr>
        <w:t>3</w:t>
      </w:r>
      <w:r>
        <w:rPr>
          <w:rFonts w:ascii="方正仿宋_GBK" w:eastAsia="方正仿宋_GBK" w:hint="eastAsia"/>
          <w:sz w:val="32"/>
          <w:szCs w:val="36"/>
        </w:rPr>
        <w:t>）</w:t>
      </w:r>
      <w:r w:rsidR="00671E37" w:rsidRPr="00671E37">
        <w:rPr>
          <w:rFonts w:ascii="方正仿宋_GBK" w:eastAsia="方正仿宋_GBK" w:hint="eastAsia"/>
          <w:sz w:val="32"/>
          <w:szCs w:val="36"/>
        </w:rPr>
        <w:t>学生评教分数低于</w:t>
      </w:r>
      <w:r w:rsidR="00671E37" w:rsidRPr="00671E37">
        <w:rPr>
          <w:rFonts w:ascii="Times New Roman" w:eastAsia="方正仿宋_GBK" w:hAnsi="Times New Roman" w:cs="Times New Roman" w:hint="eastAsia"/>
          <w:sz w:val="32"/>
          <w:szCs w:val="36"/>
        </w:rPr>
        <w:t>85</w:t>
      </w:r>
      <w:r w:rsidR="00671E37" w:rsidRPr="00671E37">
        <w:rPr>
          <w:rFonts w:ascii="方正仿宋_GBK" w:eastAsia="方正仿宋_GBK" w:hint="eastAsia"/>
          <w:sz w:val="32"/>
          <w:szCs w:val="36"/>
        </w:rPr>
        <w:t>分或同事互评“不合格”票数超</w:t>
      </w:r>
      <w:r w:rsidR="000F2B74">
        <w:rPr>
          <w:rFonts w:ascii="方正仿宋_GBK" w:eastAsia="方正仿宋_GBK" w:hint="eastAsia"/>
          <w:sz w:val="32"/>
          <w:szCs w:val="36"/>
        </w:rPr>
        <w:t>过</w:t>
      </w:r>
      <w:r w:rsidR="00671E37" w:rsidRPr="00671E37">
        <w:rPr>
          <w:rFonts w:ascii="Times New Roman" w:eastAsia="方正仿宋_GBK" w:hAnsi="Times New Roman" w:cs="Times New Roman" w:hint="eastAsia"/>
          <w:sz w:val="32"/>
          <w:szCs w:val="36"/>
        </w:rPr>
        <w:t>20%</w:t>
      </w:r>
      <w:r w:rsidR="00671E37" w:rsidRPr="00671E37">
        <w:rPr>
          <w:rFonts w:ascii="方正仿宋_GBK" w:eastAsia="方正仿宋_GBK" w:hint="eastAsia"/>
          <w:sz w:val="32"/>
          <w:szCs w:val="36"/>
        </w:rPr>
        <w:t>，扣</w:t>
      </w:r>
      <w:r w:rsidR="00BA6D0B">
        <w:rPr>
          <w:rFonts w:ascii="方正仿宋_GBK" w:eastAsia="方正仿宋_GBK" w:hint="eastAsia"/>
          <w:sz w:val="32"/>
          <w:szCs w:val="36"/>
        </w:rPr>
        <w:t>除</w:t>
      </w:r>
      <w:r w:rsidR="00671E37" w:rsidRPr="00671E37">
        <w:rPr>
          <w:rFonts w:ascii="方正仿宋_GBK" w:eastAsia="方正仿宋_GBK" w:hint="eastAsia"/>
          <w:sz w:val="32"/>
          <w:szCs w:val="36"/>
        </w:rPr>
        <w:t>对应分值。</w:t>
      </w:r>
    </w:p>
    <w:p w14:paraId="0588FE73" w14:textId="4AFCB2BE" w:rsidR="00671E37" w:rsidRPr="00671E37" w:rsidRDefault="00671E37" w:rsidP="0071563B">
      <w:pPr>
        <w:adjustRightInd w:val="0"/>
        <w:snapToGrid w:val="0"/>
        <w:spacing w:line="578" w:lineRule="exact"/>
        <w:ind w:firstLineChars="200" w:firstLine="640"/>
        <w:rPr>
          <w:rFonts w:ascii="黑体" w:eastAsia="黑体" w:hAnsi="黑体" w:hint="eastAsia"/>
          <w:sz w:val="32"/>
          <w:szCs w:val="36"/>
        </w:rPr>
      </w:pPr>
      <w:r w:rsidRPr="00671E37">
        <w:rPr>
          <w:rFonts w:ascii="Cambria Math" w:eastAsia="黑体" w:hAnsi="Cambria Math" w:cs="Cambria Math"/>
          <w:sz w:val="32"/>
          <w:szCs w:val="36"/>
        </w:rPr>
        <w:t>​​</w:t>
      </w:r>
      <w:r w:rsidR="00626971" w:rsidRPr="0071563B">
        <w:rPr>
          <w:rFonts w:ascii="黑体" w:eastAsia="黑体" w:hAnsi="黑体" w:hint="eastAsia"/>
          <w:sz w:val="32"/>
          <w:szCs w:val="36"/>
        </w:rPr>
        <w:t>四</w:t>
      </w:r>
      <w:r w:rsidRPr="00671E37">
        <w:rPr>
          <w:rFonts w:ascii="黑体" w:eastAsia="黑体" w:hAnsi="黑体" w:hint="eastAsia"/>
          <w:sz w:val="32"/>
          <w:szCs w:val="36"/>
        </w:rPr>
        <w:t>、结果应用</w:t>
      </w:r>
      <w:r w:rsidRPr="00671E37">
        <w:rPr>
          <w:rFonts w:ascii="Cambria Math" w:eastAsia="黑体" w:hAnsi="Cambria Math" w:cs="Cambria Math"/>
          <w:sz w:val="32"/>
          <w:szCs w:val="36"/>
        </w:rPr>
        <w:t>​​</w:t>
      </w:r>
    </w:p>
    <w:p w14:paraId="73962D62" w14:textId="0A5B04DB" w:rsidR="00671E37" w:rsidRPr="002B08D1" w:rsidRDefault="00371108" w:rsidP="00DA4261">
      <w:pPr>
        <w:adjustRightInd w:val="0"/>
        <w:snapToGrid w:val="0"/>
        <w:spacing w:line="578" w:lineRule="exact"/>
        <w:ind w:firstLineChars="200" w:firstLine="640"/>
        <w:rPr>
          <w:rFonts w:ascii="方正楷体_GBK" w:eastAsia="方正楷体_GBK" w:hint="eastAsia"/>
          <w:sz w:val="32"/>
          <w:szCs w:val="36"/>
        </w:rPr>
      </w:pPr>
      <w:r w:rsidRPr="002B08D1">
        <w:rPr>
          <w:rFonts w:ascii="方正楷体_GBK" w:eastAsia="方正楷体_GBK" w:hint="eastAsia"/>
          <w:sz w:val="32"/>
          <w:szCs w:val="36"/>
        </w:rPr>
        <w:t>（一）</w:t>
      </w:r>
      <w:r w:rsidR="00671E37" w:rsidRPr="002B08D1">
        <w:rPr>
          <w:rFonts w:ascii="方正楷体_GBK" w:eastAsia="方正楷体_GBK" w:hint="eastAsia"/>
          <w:sz w:val="32"/>
          <w:szCs w:val="36"/>
        </w:rPr>
        <w:t>师德师</w:t>
      </w:r>
      <w:proofErr w:type="gramStart"/>
      <w:r w:rsidR="00671E37" w:rsidRPr="002B08D1">
        <w:rPr>
          <w:rFonts w:ascii="方正楷体_GBK" w:eastAsia="方正楷体_GBK" w:hint="eastAsia"/>
          <w:sz w:val="32"/>
          <w:szCs w:val="36"/>
        </w:rPr>
        <w:t>风考核</w:t>
      </w:r>
      <w:proofErr w:type="gramEnd"/>
      <w:r w:rsidR="00671E37" w:rsidRPr="002B08D1">
        <w:rPr>
          <w:rFonts w:ascii="方正楷体_GBK" w:eastAsia="方正楷体_GBK" w:hint="eastAsia"/>
          <w:sz w:val="32"/>
          <w:szCs w:val="36"/>
        </w:rPr>
        <w:t>等级</w:t>
      </w:r>
      <w:r w:rsidR="00671E37" w:rsidRPr="002B08D1">
        <w:rPr>
          <w:rFonts w:ascii="Times New Roman" w:eastAsia="方正楷体_GBK" w:hAnsi="Times New Roman" w:cs="Times New Roman"/>
          <w:sz w:val="32"/>
          <w:szCs w:val="36"/>
        </w:rPr>
        <w:t>​​</w:t>
      </w:r>
    </w:p>
    <w:p w14:paraId="41B2EB77" w14:textId="2DD64A10" w:rsidR="00671E37" w:rsidRPr="00671E37" w:rsidRDefault="00BF0E99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>
        <w:rPr>
          <w:rFonts w:ascii="Times New Roman" w:eastAsia="方正仿宋_GBK" w:hAnsi="Times New Roman" w:cs="Times New Roman" w:hint="eastAsia"/>
          <w:sz w:val="32"/>
          <w:szCs w:val="36"/>
        </w:rPr>
        <w:t>1</w:t>
      </w:r>
      <w:r w:rsidR="00371108" w:rsidRPr="002B08D1">
        <w:rPr>
          <w:rFonts w:ascii="方正仿宋_GBK" w:eastAsia="方正仿宋_GBK" w:hAnsi="Times New Roman" w:cs="Times New Roman" w:hint="eastAsia"/>
          <w:sz w:val="32"/>
          <w:szCs w:val="36"/>
        </w:rPr>
        <w:t>.</w:t>
      </w:r>
      <w:r w:rsidR="00671E37" w:rsidRPr="00671E37">
        <w:rPr>
          <w:rFonts w:ascii="方正仿宋_GBK" w:eastAsia="方正仿宋_GBK" w:hint="eastAsia"/>
          <w:sz w:val="32"/>
          <w:szCs w:val="36"/>
        </w:rPr>
        <w:t>合格</w:t>
      </w:r>
      <w:r w:rsidR="00671E37" w:rsidRPr="00671E37">
        <w:rPr>
          <w:rFonts w:ascii="Times New Roman" w:eastAsia="方正仿宋_GBK" w:hAnsi="Times New Roman" w:cs="Times New Roman"/>
          <w:sz w:val="32"/>
          <w:szCs w:val="36"/>
        </w:rPr>
        <w:t>​​</w:t>
      </w:r>
      <w:r w:rsidR="00671E37" w:rsidRPr="00671E37">
        <w:rPr>
          <w:rFonts w:ascii="方正仿宋_GBK" w:eastAsia="方正仿宋_GBK" w:hint="eastAsia"/>
          <w:sz w:val="32"/>
          <w:szCs w:val="36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>85</w:t>
      </w:r>
      <w:r w:rsidR="00671E37" w:rsidRPr="00671E37">
        <w:rPr>
          <w:rFonts w:ascii="Times New Roman" w:eastAsia="方正仿宋_GBK" w:hAnsi="Times New Roman" w:cs="Times New Roman" w:hint="eastAsia"/>
          <w:sz w:val="32"/>
          <w:szCs w:val="36"/>
        </w:rPr>
        <w:t>-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>100</w:t>
      </w:r>
      <w:r w:rsidR="00671E37" w:rsidRPr="00671E37">
        <w:rPr>
          <w:rFonts w:ascii="方正仿宋_GBK" w:eastAsia="方正仿宋_GBK" w:hint="eastAsia"/>
          <w:sz w:val="32"/>
          <w:szCs w:val="36"/>
        </w:rPr>
        <w:t>分）：</w:t>
      </w:r>
      <w:r>
        <w:rPr>
          <w:rFonts w:ascii="方正仿宋_GBK" w:eastAsia="方正仿宋_GBK" w:hint="eastAsia"/>
          <w:sz w:val="32"/>
          <w:szCs w:val="36"/>
        </w:rPr>
        <w:t>打分排序靠前人员，</w:t>
      </w:r>
      <w:r w:rsidRPr="00671E37">
        <w:rPr>
          <w:rFonts w:ascii="方正仿宋_GBK" w:eastAsia="方正仿宋_GBK" w:hint="eastAsia"/>
          <w:sz w:val="32"/>
          <w:szCs w:val="36"/>
        </w:rPr>
        <w:t>优先推荐“优秀教师”“师德标兵”等荣誉，</w:t>
      </w:r>
      <w:r>
        <w:rPr>
          <w:rFonts w:ascii="方正仿宋_GBK" w:eastAsia="方正仿宋_GBK" w:hint="eastAsia"/>
          <w:sz w:val="32"/>
          <w:szCs w:val="36"/>
        </w:rPr>
        <w:t>在</w:t>
      </w:r>
      <w:r w:rsidRPr="00671E37">
        <w:rPr>
          <w:rFonts w:ascii="方正仿宋_GBK" w:eastAsia="方正仿宋_GBK" w:hint="eastAsia"/>
          <w:sz w:val="32"/>
          <w:szCs w:val="36"/>
        </w:rPr>
        <w:t>职称晋升、评优评先中予以倾斜；</w:t>
      </w:r>
      <w:r>
        <w:rPr>
          <w:rFonts w:ascii="方正仿宋_GBK" w:eastAsia="方正仿宋_GBK" w:hint="eastAsia"/>
          <w:sz w:val="32"/>
          <w:szCs w:val="36"/>
        </w:rPr>
        <w:t>其余</w:t>
      </w:r>
      <w:r w:rsidR="00671E37" w:rsidRPr="00671E37">
        <w:rPr>
          <w:rFonts w:ascii="方正仿宋_GBK" w:eastAsia="方正仿宋_GBK" w:hint="eastAsia"/>
          <w:sz w:val="32"/>
          <w:szCs w:val="36"/>
        </w:rPr>
        <w:t>正常参与各类评聘，</w:t>
      </w:r>
      <w:r w:rsidR="002B1E03">
        <w:rPr>
          <w:rFonts w:ascii="方正仿宋_GBK" w:eastAsia="方正仿宋_GBK" w:hint="eastAsia"/>
          <w:sz w:val="32"/>
          <w:szCs w:val="36"/>
        </w:rPr>
        <w:t>所在单位</w:t>
      </w:r>
      <w:r w:rsidR="00671E37" w:rsidRPr="00671E37">
        <w:rPr>
          <w:rFonts w:ascii="方正仿宋_GBK" w:eastAsia="方正仿宋_GBK" w:hint="eastAsia"/>
          <w:sz w:val="32"/>
          <w:szCs w:val="36"/>
        </w:rPr>
        <w:t>针对性开展师德培训；</w:t>
      </w:r>
    </w:p>
    <w:p w14:paraId="08000874" w14:textId="1565C354" w:rsidR="00671E37" w:rsidRPr="00671E37" w:rsidRDefault="00BF0E99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>
        <w:rPr>
          <w:rFonts w:ascii="Times New Roman" w:eastAsia="方正仿宋_GBK" w:hAnsi="Times New Roman" w:cs="Times New Roman" w:hint="eastAsia"/>
          <w:sz w:val="32"/>
          <w:szCs w:val="36"/>
        </w:rPr>
        <w:t>2</w:t>
      </w:r>
      <w:r w:rsidR="00371108" w:rsidRPr="002B08D1">
        <w:rPr>
          <w:rFonts w:ascii="方正仿宋_GBK" w:eastAsia="方正仿宋_GBK" w:hAnsi="Times New Roman" w:cs="Times New Roman" w:hint="eastAsia"/>
          <w:sz w:val="32"/>
          <w:szCs w:val="36"/>
        </w:rPr>
        <w:t>.</w:t>
      </w:r>
      <w:r w:rsidR="00671E37" w:rsidRPr="00671E37">
        <w:rPr>
          <w:rFonts w:ascii="方正仿宋_GBK" w:eastAsia="方正仿宋_GBK" w:hint="eastAsia"/>
          <w:sz w:val="32"/>
          <w:szCs w:val="36"/>
        </w:rPr>
        <w:t>基本合格</w:t>
      </w:r>
      <w:r w:rsidR="00671E37" w:rsidRPr="00671E37">
        <w:rPr>
          <w:rFonts w:ascii="Times New Roman" w:eastAsia="方正仿宋_GBK" w:hAnsi="Times New Roman" w:cs="Times New Roman"/>
          <w:sz w:val="32"/>
          <w:szCs w:val="36"/>
        </w:rPr>
        <w:t>​​</w:t>
      </w:r>
      <w:r w:rsidR="00671E37" w:rsidRPr="00671E37">
        <w:rPr>
          <w:rFonts w:ascii="方正仿宋_GBK" w:eastAsia="方正仿宋_GBK" w:hint="eastAsia"/>
          <w:sz w:val="32"/>
          <w:szCs w:val="36"/>
        </w:rPr>
        <w:t>（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>70</w:t>
      </w:r>
      <w:r w:rsidR="00671E37" w:rsidRPr="00671E37">
        <w:rPr>
          <w:rFonts w:ascii="Times New Roman" w:eastAsia="方正仿宋_GBK" w:hAnsi="Times New Roman" w:cs="Times New Roman" w:hint="eastAsia"/>
          <w:sz w:val="32"/>
          <w:szCs w:val="36"/>
        </w:rPr>
        <w:t>-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>84</w:t>
      </w:r>
      <w:r w:rsidR="00671E37" w:rsidRPr="00671E37">
        <w:rPr>
          <w:rFonts w:ascii="方正仿宋_GBK" w:eastAsia="方正仿宋_GBK" w:hint="eastAsia"/>
          <w:sz w:val="32"/>
          <w:szCs w:val="36"/>
        </w:rPr>
        <w:t>分）：取消当年评优资格，制定个人改进计划，</w:t>
      </w:r>
      <w:r w:rsidR="002B1E03">
        <w:rPr>
          <w:rFonts w:ascii="方正仿宋_GBK" w:eastAsia="方正仿宋_GBK" w:hint="eastAsia"/>
          <w:sz w:val="32"/>
          <w:szCs w:val="36"/>
        </w:rPr>
        <w:t>所在单位</w:t>
      </w:r>
      <w:r w:rsidR="00671E37" w:rsidRPr="00671E37">
        <w:rPr>
          <w:rFonts w:ascii="方正仿宋_GBK" w:eastAsia="方正仿宋_GBK" w:hint="eastAsia"/>
          <w:sz w:val="32"/>
          <w:szCs w:val="36"/>
        </w:rPr>
        <w:t>跟踪督导；</w:t>
      </w:r>
    </w:p>
    <w:p w14:paraId="045103EA" w14:textId="113413E7" w:rsidR="00671E37" w:rsidRDefault="00BF0E99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>
        <w:rPr>
          <w:rFonts w:ascii="Times New Roman" w:eastAsia="方正仿宋_GBK" w:hAnsi="Times New Roman" w:cs="Times New Roman" w:hint="eastAsia"/>
          <w:sz w:val="32"/>
          <w:szCs w:val="36"/>
        </w:rPr>
        <w:t>3</w:t>
      </w:r>
      <w:r w:rsidR="00371108" w:rsidRPr="002B08D1">
        <w:rPr>
          <w:rFonts w:ascii="方正仿宋_GBK" w:eastAsia="方正仿宋_GBK" w:hAnsi="Times New Roman" w:cs="Times New Roman" w:hint="eastAsia"/>
          <w:sz w:val="32"/>
          <w:szCs w:val="36"/>
        </w:rPr>
        <w:t>.</w:t>
      </w:r>
      <w:r w:rsidR="00671E37" w:rsidRPr="00671E37">
        <w:rPr>
          <w:rFonts w:ascii="方正仿宋_GBK" w:eastAsia="方正仿宋_GBK" w:hint="eastAsia"/>
          <w:sz w:val="32"/>
          <w:szCs w:val="36"/>
        </w:rPr>
        <w:t>不合格</w:t>
      </w:r>
      <w:r w:rsidR="00671E37" w:rsidRPr="00671E37">
        <w:rPr>
          <w:rFonts w:ascii="Times New Roman" w:eastAsia="方正仿宋_GBK" w:hAnsi="Times New Roman" w:cs="Times New Roman"/>
          <w:sz w:val="32"/>
          <w:szCs w:val="36"/>
        </w:rPr>
        <w:t>​​</w:t>
      </w:r>
      <w:r w:rsidR="00671E37" w:rsidRPr="00671E37">
        <w:rPr>
          <w:rFonts w:ascii="方正仿宋_GBK" w:eastAsia="方正仿宋_GBK" w:hint="eastAsia"/>
          <w:sz w:val="32"/>
          <w:szCs w:val="36"/>
        </w:rPr>
        <w:t>（</w:t>
      </w:r>
      <w:r w:rsidR="00671E37" w:rsidRPr="00671E37">
        <w:rPr>
          <w:rFonts w:ascii="Times New Roman" w:eastAsia="方正仿宋_GBK" w:hAnsi="Times New Roman" w:cs="Times New Roman" w:hint="eastAsia"/>
          <w:sz w:val="32"/>
          <w:szCs w:val="36"/>
        </w:rPr>
        <w:t>＜</w:t>
      </w:r>
      <w:r>
        <w:rPr>
          <w:rFonts w:ascii="Times New Roman" w:eastAsia="方正仿宋_GBK" w:hAnsi="Times New Roman" w:cs="Times New Roman" w:hint="eastAsia"/>
          <w:sz w:val="32"/>
          <w:szCs w:val="36"/>
        </w:rPr>
        <w:t>7</w:t>
      </w:r>
      <w:r w:rsidR="00671E37" w:rsidRPr="00671E37">
        <w:rPr>
          <w:rFonts w:ascii="Times New Roman" w:eastAsia="方正仿宋_GBK" w:hAnsi="Times New Roman" w:cs="Times New Roman" w:hint="eastAsia"/>
          <w:sz w:val="32"/>
          <w:szCs w:val="36"/>
        </w:rPr>
        <w:t>0</w:t>
      </w:r>
      <w:r w:rsidR="00671E37" w:rsidRPr="00671E37">
        <w:rPr>
          <w:rFonts w:ascii="方正仿宋_GBK" w:eastAsia="方正仿宋_GBK" w:hint="eastAsia"/>
          <w:sz w:val="32"/>
          <w:szCs w:val="36"/>
        </w:rPr>
        <w:t>分或存在“一票否决”事项）：当年考核直接定为“不合格”，取消晋职晋级、评优评先资格，情节严重的按《事业单位工作人员处分规定》处理。</w:t>
      </w:r>
    </w:p>
    <w:p w14:paraId="330FDD35" w14:textId="60D5F177" w:rsidR="00671E37" w:rsidRPr="002B08D1" w:rsidRDefault="00371108" w:rsidP="002B08D1">
      <w:pPr>
        <w:adjustRightInd w:val="0"/>
        <w:snapToGrid w:val="0"/>
        <w:spacing w:line="578" w:lineRule="exact"/>
        <w:ind w:firstLineChars="200" w:firstLine="640"/>
        <w:rPr>
          <w:rFonts w:ascii="方正楷体_GBK" w:eastAsia="方正楷体_GBK" w:hint="eastAsia"/>
          <w:sz w:val="32"/>
          <w:szCs w:val="36"/>
        </w:rPr>
      </w:pPr>
      <w:r w:rsidRPr="002B08D1">
        <w:rPr>
          <w:rFonts w:ascii="方正楷体_GBK" w:eastAsia="方正楷体_GBK" w:hint="eastAsia"/>
          <w:sz w:val="32"/>
          <w:szCs w:val="36"/>
        </w:rPr>
        <w:t>（二）</w:t>
      </w:r>
      <w:r w:rsidR="00671E37" w:rsidRPr="002B08D1">
        <w:rPr>
          <w:rFonts w:ascii="方正楷体_GBK" w:eastAsia="方正楷体_GBK" w:hint="eastAsia"/>
          <w:sz w:val="32"/>
          <w:szCs w:val="36"/>
        </w:rPr>
        <w:t>个人发展支持</w:t>
      </w:r>
      <w:r w:rsidR="00671E37" w:rsidRPr="002B08D1">
        <w:rPr>
          <w:rFonts w:ascii="Times New Roman" w:eastAsia="方正楷体_GBK" w:hAnsi="Times New Roman" w:cs="Times New Roman"/>
          <w:sz w:val="32"/>
          <w:szCs w:val="36"/>
        </w:rPr>
        <w:t>​​</w:t>
      </w:r>
    </w:p>
    <w:p w14:paraId="02A612C0" w14:textId="3989F1CF" w:rsidR="00671E37" w:rsidRPr="00671E37" w:rsidRDefault="00371108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F03E9D">
        <w:rPr>
          <w:rFonts w:ascii="Times New Roman" w:eastAsia="方正仿宋_GBK" w:hAnsi="Times New Roman" w:cs="Times New Roman" w:hint="eastAsia"/>
          <w:sz w:val="32"/>
          <w:szCs w:val="36"/>
        </w:rPr>
        <w:t>1</w:t>
      </w:r>
      <w:r w:rsidRPr="00371108">
        <w:rPr>
          <w:rFonts w:ascii="方正仿宋_GBK" w:eastAsia="方正仿宋_GBK" w:hint="eastAsia"/>
          <w:sz w:val="32"/>
          <w:szCs w:val="36"/>
        </w:rPr>
        <w:t>.</w:t>
      </w:r>
      <w:r w:rsidR="00671E37" w:rsidRPr="00671E37">
        <w:rPr>
          <w:rFonts w:ascii="方正仿宋_GBK" w:eastAsia="方正仿宋_GBK" w:hint="eastAsia"/>
          <w:sz w:val="32"/>
          <w:szCs w:val="36"/>
        </w:rPr>
        <w:t>对“不合格”或“基本合格”教师，</w:t>
      </w:r>
      <w:r w:rsidR="00A65C96">
        <w:rPr>
          <w:rFonts w:ascii="方正仿宋_GBK" w:eastAsia="方正仿宋_GBK" w:hint="eastAsia"/>
          <w:sz w:val="32"/>
          <w:szCs w:val="36"/>
        </w:rPr>
        <w:t>所在单位</w:t>
      </w:r>
      <w:r w:rsidR="00671E37" w:rsidRPr="00671E37">
        <w:rPr>
          <w:rFonts w:ascii="方正仿宋_GBK" w:eastAsia="方正仿宋_GBK" w:hint="eastAsia"/>
          <w:sz w:val="32"/>
          <w:szCs w:val="36"/>
        </w:rPr>
        <w:t>安排一对一导师帮扶，制定</w:t>
      </w:r>
      <w:r w:rsidR="00671E37" w:rsidRPr="00671E37">
        <w:rPr>
          <w:rFonts w:ascii="Times New Roman" w:eastAsia="方正仿宋_GBK" w:hAnsi="Times New Roman" w:cs="Times New Roman" w:hint="eastAsia"/>
          <w:sz w:val="32"/>
          <w:szCs w:val="36"/>
        </w:rPr>
        <w:t>3-6</w:t>
      </w:r>
      <w:r w:rsidR="00671E37" w:rsidRPr="00671E37">
        <w:rPr>
          <w:rFonts w:ascii="方正仿宋_GBK" w:eastAsia="方正仿宋_GBK" w:hint="eastAsia"/>
          <w:sz w:val="32"/>
          <w:szCs w:val="36"/>
        </w:rPr>
        <w:t>个月改进计划（如参加师德培训、定期提交改进报告</w:t>
      </w:r>
      <w:r w:rsidR="00582FCB">
        <w:rPr>
          <w:rFonts w:ascii="方正仿宋_GBK" w:eastAsia="方正仿宋_GBK" w:hint="eastAsia"/>
          <w:sz w:val="32"/>
          <w:szCs w:val="36"/>
        </w:rPr>
        <w:t>等</w:t>
      </w:r>
      <w:r w:rsidR="00671E37" w:rsidRPr="00671E37">
        <w:rPr>
          <w:rFonts w:ascii="方正仿宋_GBK" w:eastAsia="方正仿宋_GBK" w:hint="eastAsia"/>
          <w:sz w:val="32"/>
          <w:szCs w:val="36"/>
        </w:rPr>
        <w:t>）；</w:t>
      </w:r>
    </w:p>
    <w:p w14:paraId="3829F0B8" w14:textId="12D419DD" w:rsidR="00671E37" w:rsidRPr="00671E37" w:rsidRDefault="00371108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F03E9D">
        <w:rPr>
          <w:rFonts w:ascii="Times New Roman" w:eastAsia="方正仿宋_GBK" w:hAnsi="Times New Roman" w:cs="Times New Roman" w:hint="eastAsia"/>
          <w:sz w:val="32"/>
          <w:szCs w:val="36"/>
        </w:rPr>
        <w:lastRenderedPageBreak/>
        <w:t>2</w:t>
      </w:r>
      <w:r w:rsidRPr="00371108">
        <w:rPr>
          <w:rFonts w:ascii="方正仿宋_GBK" w:eastAsia="方正仿宋_GBK" w:hint="eastAsia"/>
          <w:sz w:val="32"/>
          <w:szCs w:val="36"/>
        </w:rPr>
        <w:t>.</w:t>
      </w:r>
      <w:r w:rsidR="00671E37" w:rsidRPr="00671E37">
        <w:rPr>
          <w:rFonts w:ascii="方正仿宋_GBK" w:eastAsia="方正仿宋_GBK" w:hint="eastAsia"/>
          <w:sz w:val="32"/>
          <w:szCs w:val="36"/>
        </w:rPr>
        <w:t>优秀案例在</w:t>
      </w:r>
      <w:r w:rsidR="00BF0E99">
        <w:rPr>
          <w:rFonts w:ascii="方正仿宋_GBK" w:eastAsia="方正仿宋_GBK" w:hint="eastAsia"/>
          <w:sz w:val="32"/>
          <w:szCs w:val="36"/>
        </w:rPr>
        <w:t>本</w:t>
      </w:r>
      <w:r w:rsidR="007A4C08">
        <w:rPr>
          <w:rFonts w:ascii="方正仿宋_GBK" w:eastAsia="方正仿宋_GBK" w:hint="eastAsia"/>
          <w:sz w:val="32"/>
          <w:szCs w:val="36"/>
        </w:rPr>
        <w:t>单位</w:t>
      </w:r>
      <w:r w:rsidR="00671E37" w:rsidRPr="00671E37">
        <w:rPr>
          <w:rFonts w:ascii="方正仿宋_GBK" w:eastAsia="方正仿宋_GBK" w:hint="eastAsia"/>
          <w:sz w:val="32"/>
          <w:szCs w:val="36"/>
        </w:rPr>
        <w:t>内推广</w:t>
      </w:r>
      <w:r w:rsidR="00BF0E99">
        <w:rPr>
          <w:rFonts w:ascii="方正仿宋_GBK" w:eastAsia="方正仿宋_GBK" w:hint="eastAsia"/>
          <w:sz w:val="32"/>
          <w:szCs w:val="36"/>
        </w:rPr>
        <w:t>，鼓励将特别优秀人员先进事迹上报，党委教师工作部</w:t>
      </w:r>
      <w:r w:rsidR="00CC370C">
        <w:rPr>
          <w:rFonts w:ascii="方正仿宋_GBK" w:eastAsia="方正仿宋_GBK" w:hint="eastAsia"/>
          <w:sz w:val="32"/>
          <w:szCs w:val="36"/>
        </w:rPr>
        <w:t>择优</w:t>
      </w:r>
      <w:r w:rsidR="00BF0E99">
        <w:rPr>
          <w:rFonts w:ascii="方正仿宋_GBK" w:eastAsia="方正仿宋_GBK" w:hint="eastAsia"/>
          <w:sz w:val="32"/>
          <w:szCs w:val="36"/>
        </w:rPr>
        <w:t>择机</w:t>
      </w:r>
      <w:r w:rsidR="009D565F">
        <w:rPr>
          <w:rFonts w:ascii="方正仿宋_GBK" w:eastAsia="方正仿宋_GBK" w:hint="eastAsia"/>
          <w:sz w:val="32"/>
          <w:szCs w:val="36"/>
        </w:rPr>
        <w:t>进行</w:t>
      </w:r>
      <w:r w:rsidR="00BF0E99">
        <w:rPr>
          <w:rFonts w:ascii="方正仿宋_GBK" w:eastAsia="方正仿宋_GBK" w:hint="eastAsia"/>
          <w:sz w:val="32"/>
          <w:szCs w:val="36"/>
        </w:rPr>
        <w:t>宣传</w:t>
      </w:r>
      <w:r w:rsidR="009D565F">
        <w:rPr>
          <w:rFonts w:ascii="方正仿宋_GBK" w:eastAsia="方正仿宋_GBK" w:hint="eastAsia"/>
          <w:sz w:val="32"/>
          <w:szCs w:val="36"/>
        </w:rPr>
        <w:t>推荐</w:t>
      </w:r>
      <w:r w:rsidR="00671E37" w:rsidRPr="00671E37">
        <w:rPr>
          <w:rFonts w:ascii="方正仿宋_GBK" w:eastAsia="方正仿宋_GBK" w:hint="eastAsia"/>
          <w:sz w:val="32"/>
          <w:szCs w:val="36"/>
        </w:rPr>
        <w:t>。</w:t>
      </w:r>
    </w:p>
    <w:p w14:paraId="7B750830" w14:textId="77777777" w:rsidR="002B08D1" w:rsidRPr="0071563B" w:rsidRDefault="00671E37" w:rsidP="0071563B">
      <w:pPr>
        <w:adjustRightInd w:val="0"/>
        <w:snapToGrid w:val="0"/>
        <w:spacing w:line="578" w:lineRule="exact"/>
        <w:ind w:firstLineChars="200" w:firstLine="640"/>
        <w:rPr>
          <w:rFonts w:ascii="黑体" w:eastAsia="黑体" w:hAnsi="黑体" w:hint="eastAsia"/>
          <w:sz w:val="32"/>
          <w:szCs w:val="36"/>
        </w:rPr>
      </w:pPr>
      <w:r w:rsidRPr="00671E37">
        <w:rPr>
          <w:rFonts w:ascii="Cambria Math" w:eastAsia="黑体" w:hAnsi="Cambria Math" w:cs="Cambria Math"/>
          <w:sz w:val="32"/>
          <w:szCs w:val="36"/>
        </w:rPr>
        <w:t>​​</w:t>
      </w:r>
      <w:r w:rsidR="00626971" w:rsidRPr="0071563B">
        <w:rPr>
          <w:rFonts w:ascii="黑体" w:eastAsia="黑体" w:hAnsi="黑体" w:hint="eastAsia"/>
          <w:sz w:val="32"/>
          <w:szCs w:val="36"/>
        </w:rPr>
        <w:t>五</w:t>
      </w:r>
      <w:r w:rsidRPr="00671E37">
        <w:rPr>
          <w:rFonts w:ascii="黑体" w:eastAsia="黑体" w:hAnsi="黑体" w:hint="eastAsia"/>
          <w:sz w:val="32"/>
          <w:szCs w:val="36"/>
        </w:rPr>
        <w:t>、保障措施</w:t>
      </w:r>
      <w:r w:rsidRPr="00671E37">
        <w:rPr>
          <w:rFonts w:ascii="Cambria Math" w:eastAsia="黑体" w:hAnsi="Cambria Math" w:cs="Cambria Math"/>
          <w:sz w:val="32"/>
          <w:szCs w:val="36"/>
        </w:rPr>
        <w:t>​​</w:t>
      </w:r>
    </w:p>
    <w:p w14:paraId="1CA32983" w14:textId="40970848" w:rsidR="002B08D1" w:rsidRPr="002B08D1" w:rsidRDefault="00DA4261" w:rsidP="002B08D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F03E9D">
        <w:rPr>
          <w:rFonts w:ascii="方正楷体_GBK" w:eastAsia="方正楷体_GBK" w:hint="eastAsia"/>
          <w:sz w:val="32"/>
          <w:szCs w:val="36"/>
        </w:rPr>
        <w:t>（一）</w:t>
      </w:r>
      <w:r w:rsidR="00671E37" w:rsidRPr="00671E37">
        <w:rPr>
          <w:rFonts w:ascii="方正楷体_GBK" w:eastAsia="方正楷体_GBK" w:hint="eastAsia"/>
          <w:sz w:val="32"/>
          <w:szCs w:val="36"/>
        </w:rPr>
        <w:t>保密机制</w:t>
      </w:r>
      <w:r w:rsidR="00671E37" w:rsidRPr="00671E37">
        <w:rPr>
          <w:rFonts w:ascii="Times New Roman" w:eastAsia="方正楷体_GBK" w:hAnsi="Times New Roman" w:cs="Times New Roman"/>
          <w:sz w:val="32"/>
          <w:szCs w:val="36"/>
        </w:rPr>
        <w:t>​​</w:t>
      </w:r>
      <w:r w:rsidR="002B08D1" w:rsidRPr="002B08D1">
        <w:rPr>
          <w:rFonts w:ascii="方正仿宋_GBK" w:eastAsia="方正仿宋_GBK" w:hint="eastAsia"/>
          <w:sz w:val="32"/>
          <w:szCs w:val="36"/>
        </w:rPr>
        <w:t>。</w:t>
      </w:r>
      <w:r w:rsidR="00671E37" w:rsidRPr="00671E37">
        <w:rPr>
          <w:rFonts w:ascii="方正仿宋_GBK" w:eastAsia="方正仿宋_GBK" w:hint="eastAsia"/>
          <w:sz w:val="32"/>
          <w:szCs w:val="36"/>
        </w:rPr>
        <w:t>所有评价匿名进行，评价数据由专人负责，严格保密，仅反馈汇总结果，不公开具体评价内容。</w:t>
      </w:r>
    </w:p>
    <w:p w14:paraId="5EF83F30" w14:textId="5BDCCDC5" w:rsidR="002B08D1" w:rsidRPr="002B08D1" w:rsidRDefault="00DA4261" w:rsidP="002B08D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F03E9D">
        <w:rPr>
          <w:rFonts w:ascii="方正楷体_GBK" w:eastAsia="方正楷体_GBK" w:hint="eastAsia"/>
          <w:sz w:val="32"/>
          <w:szCs w:val="36"/>
        </w:rPr>
        <w:t>（二）</w:t>
      </w:r>
      <w:r w:rsidR="00671E37" w:rsidRPr="00671E37">
        <w:rPr>
          <w:rFonts w:ascii="方正楷体_GBK" w:eastAsia="方正楷体_GBK" w:hint="eastAsia"/>
          <w:sz w:val="32"/>
          <w:szCs w:val="36"/>
        </w:rPr>
        <w:t>培训指导</w:t>
      </w:r>
      <w:r w:rsidR="002B08D1" w:rsidRPr="002B08D1">
        <w:rPr>
          <w:rFonts w:ascii="方正仿宋_GBK" w:eastAsia="方正仿宋_GBK" w:hAnsi="Times New Roman" w:cs="Times New Roman" w:hint="eastAsia"/>
          <w:sz w:val="32"/>
          <w:szCs w:val="36"/>
        </w:rPr>
        <w:t>。</w:t>
      </w:r>
      <w:r w:rsidR="00671E37" w:rsidRPr="00671E37">
        <w:rPr>
          <w:rFonts w:ascii="方正仿宋_GBK" w:eastAsia="方正仿宋_GBK" w:hint="eastAsia"/>
          <w:sz w:val="32"/>
          <w:szCs w:val="36"/>
        </w:rPr>
        <w:t>评价前开展专题培训，明确指标内涵与填写要求，避免形式化或主观偏见。</w:t>
      </w:r>
    </w:p>
    <w:p w14:paraId="2F6E7758" w14:textId="5F8D581D" w:rsidR="00671E37" w:rsidRPr="00671E37" w:rsidRDefault="00DA4261" w:rsidP="002B08D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F03E9D">
        <w:rPr>
          <w:rFonts w:ascii="方正楷体_GBK" w:eastAsia="方正楷体_GBK" w:hint="eastAsia"/>
          <w:sz w:val="32"/>
          <w:szCs w:val="36"/>
        </w:rPr>
        <w:t>（三）</w:t>
      </w:r>
      <w:r w:rsidR="00671E37" w:rsidRPr="00671E37">
        <w:rPr>
          <w:rFonts w:ascii="方正楷体_GBK" w:eastAsia="方正楷体_GBK" w:hint="eastAsia"/>
          <w:sz w:val="32"/>
          <w:szCs w:val="36"/>
        </w:rPr>
        <w:t>动态优化</w:t>
      </w:r>
      <w:r w:rsidR="002B08D1" w:rsidRPr="002B08D1">
        <w:rPr>
          <w:rFonts w:ascii="方正仿宋_GBK" w:eastAsia="方正仿宋_GBK" w:hAnsi="Times New Roman" w:cs="Times New Roman" w:hint="eastAsia"/>
          <w:sz w:val="32"/>
          <w:szCs w:val="36"/>
        </w:rPr>
        <w:t>。</w:t>
      </w:r>
      <w:r w:rsidR="00671E37" w:rsidRPr="00671E37">
        <w:rPr>
          <w:rFonts w:ascii="方正仿宋_GBK" w:eastAsia="方正仿宋_GBK" w:hint="eastAsia"/>
          <w:sz w:val="32"/>
          <w:szCs w:val="36"/>
        </w:rPr>
        <w:t>每年根据教育部最新师德</w:t>
      </w:r>
      <w:r w:rsidR="002B08D1" w:rsidRPr="002B08D1">
        <w:rPr>
          <w:rFonts w:ascii="方正仿宋_GBK" w:eastAsia="方正仿宋_GBK" w:hint="eastAsia"/>
          <w:sz w:val="32"/>
          <w:szCs w:val="36"/>
        </w:rPr>
        <w:t>师</w:t>
      </w:r>
      <w:proofErr w:type="gramStart"/>
      <w:r w:rsidR="002B08D1" w:rsidRPr="002B08D1">
        <w:rPr>
          <w:rFonts w:ascii="方正仿宋_GBK" w:eastAsia="方正仿宋_GBK" w:hint="eastAsia"/>
          <w:sz w:val="32"/>
          <w:szCs w:val="36"/>
        </w:rPr>
        <w:t>风</w:t>
      </w:r>
      <w:r w:rsidR="00671E37" w:rsidRPr="00671E37">
        <w:rPr>
          <w:rFonts w:ascii="方正仿宋_GBK" w:eastAsia="方正仿宋_GBK" w:hint="eastAsia"/>
          <w:sz w:val="32"/>
          <w:szCs w:val="36"/>
        </w:rPr>
        <w:t>要求</w:t>
      </w:r>
      <w:proofErr w:type="gramEnd"/>
      <w:r w:rsidR="00671E37" w:rsidRPr="00671E37">
        <w:rPr>
          <w:rFonts w:ascii="方正仿宋_GBK" w:eastAsia="方正仿宋_GBK" w:hint="eastAsia"/>
          <w:sz w:val="32"/>
          <w:szCs w:val="36"/>
        </w:rPr>
        <w:t>调整指标，确保考核内容与时俱进。</w:t>
      </w:r>
    </w:p>
    <w:p w14:paraId="26EF9F41" w14:textId="77777777" w:rsidR="00626971" w:rsidRPr="00371108" w:rsidRDefault="00626971" w:rsidP="00DA4261">
      <w:pPr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</w:p>
    <w:p w14:paraId="0188B1A7" w14:textId="77777777" w:rsidR="00DA4261" w:rsidRPr="002B08D1" w:rsidRDefault="00671E37" w:rsidP="00DA4261">
      <w:pPr>
        <w:tabs>
          <w:tab w:val="num" w:pos="720"/>
        </w:tabs>
        <w:adjustRightInd w:val="0"/>
        <w:snapToGrid w:val="0"/>
        <w:spacing w:line="578" w:lineRule="exact"/>
        <w:ind w:firstLineChars="200" w:firstLine="640"/>
        <w:rPr>
          <w:rFonts w:ascii="方正仿宋_GBK" w:eastAsia="方正仿宋_GBK" w:hint="eastAsia"/>
          <w:sz w:val="32"/>
          <w:szCs w:val="36"/>
        </w:rPr>
      </w:pPr>
      <w:r w:rsidRPr="00671E37">
        <w:rPr>
          <w:rFonts w:ascii="Times New Roman" w:eastAsia="方正仿宋_GBK" w:hAnsi="Times New Roman" w:cs="Times New Roman"/>
          <w:sz w:val="32"/>
          <w:szCs w:val="36"/>
        </w:rPr>
        <w:t>​​</w:t>
      </w:r>
      <w:r w:rsidRPr="00671E37">
        <w:rPr>
          <w:rFonts w:ascii="方正仿宋_GBK" w:eastAsia="方正仿宋_GBK" w:hint="eastAsia"/>
          <w:sz w:val="32"/>
          <w:szCs w:val="36"/>
        </w:rPr>
        <w:t>附件</w:t>
      </w:r>
      <w:r w:rsidRPr="00671E37">
        <w:rPr>
          <w:rFonts w:ascii="Times New Roman" w:eastAsia="方正仿宋_GBK" w:hAnsi="Times New Roman" w:cs="Times New Roman"/>
          <w:sz w:val="32"/>
          <w:szCs w:val="36"/>
        </w:rPr>
        <w:t>​​</w:t>
      </w:r>
      <w:r w:rsidRPr="00671E37">
        <w:rPr>
          <w:rFonts w:ascii="方正仿宋_GBK" w:eastAsia="方正仿宋_GBK" w:hint="eastAsia"/>
          <w:sz w:val="32"/>
          <w:szCs w:val="36"/>
        </w:rPr>
        <w:t>：</w:t>
      </w:r>
      <w:r w:rsidR="00DA4261" w:rsidRPr="00F03E9D">
        <w:rPr>
          <w:rFonts w:ascii="Times New Roman" w:eastAsia="方正仿宋_GBK" w:hAnsi="Times New Roman" w:cs="Times New Roman" w:hint="eastAsia"/>
          <w:sz w:val="32"/>
          <w:szCs w:val="36"/>
        </w:rPr>
        <w:t>1</w:t>
      </w:r>
      <w:r w:rsidR="00DA4261" w:rsidRPr="002B08D1">
        <w:rPr>
          <w:rFonts w:ascii="方正仿宋_GBK" w:eastAsia="方正仿宋_GBK" w:hint="eastAsia"/>
          <w:sz w:val="32"/>
          <w:szCs w:val="36"/>
        </w:rPr>
        <w:t>.</w:t>
      </w:r>
      <w:r w:rsidRPr="00671E37">
        <w:rPr>
          <w:rFonts w:ascii="方正仿宋_GBK" w:eastAsia="方正仿宋_GBK" w:hint="eastAsia"/>
          <w:sz w:val="32"/>
          <w:szCs w:val="36"/>
        </w:rPr>
        <w:t>《师德师风个人自评表（样表）》</w:t>
      </w:r>
    </w:p>
    <w:p w14:paraId="546EAE59" w14:textId="40536D23" w:rsidR="00DA4261" w:rsidRPr="002B08D1" w:rsidRDefault="00DA4261" w:rsidP="00DA4261">
      <w:pPr>
        <w:tabs>
          <w:tab w:val="num" w:pos="720"/>
        </w:tabs>
        <w:adjustRightInd w:val="0"/>
        <w:snapToGrid w:val="0"/>
        <w:spacing w:line="578" w:lineRule="exact"/>
        <w:ind w:firstLineChars="500" w:firstLine="1600"/>
        <w:rPr>
          <w:rFonts w:ascii="方正仿宋_GBK" w:eastAsia="方正仿宋_GBK" w:hint="eastAsia"/>
          <w:sz w:val="32"/>
          <w:szCs w:val="36"/>
        </w:rPr>
      </w:pPr>
      <w:r w:rsidRPr="00F03E9D">
        <w:rPr>
          <w:rFonts w:ascii="Times New Roman" w:eastAsia="方正仿宋_GBK" w:hAnsi="Times New Roman" w:cs="Times New Roman" w:hint="eastAsia"/>
          <w:sz w:val="32"/>
          <w:szCs w:val="36"/>
        </w:rPr>
        <w:t>2</w:t>
      </w:r>
      <w:r w:rsidRPr="002B08D1">
        <w:rPr>
          <w:rFonts w:ascii="方正仿宋_GBK" w:eastAsia="方正仿宋_GBK" w:hint="eastAsia"/>
          <w:sz w:val="32"/>
          <w:szCs w:val="36"/>
        </w:rPr>
        <w:t>.</w:t>
      </w:r>
      <w:r w:rsidR="00671E37" w:rsidRPr="00671E37">
        <w:rPr>
          <w:rFonts w:ascii="方正仿宋_GBK" w:eastAsia="方正仿宋_GBK" w:hint="eastAsia"/>
          <w:sz w:val="32"/>
          <w:szCs w:val="36"/>
        </w:rPr>
        <w:t>《</w:t>
      </w:r>
      <w:r w:rsidRPr="002B08D1">
        <w:rPr>
          <w:rFonts w:ascii="方正仿宋_GBK" w:eastAsia="方正仿宋_GBK" w:hint="eastAsia"/>
          <w:sz w:val="32"/>
          <w:szCs w:val="36"/>
        </w:rPr>
        <w:t>师德师风</w:t>
      </w:r>
      <w:r w:rsidR="00671E37" w:rsidRPr="00671E37">
        <w:rPr>
          <w:rFonts w:ascii="方正仿宋_GBK" w:eastAsia="方正仿宋_GBK" w:hint="eastAsia"/>
          <w:sz w:val="32"/>
          <w:szCs w:val="36"/>
        </w:rPr>
        <w:t>同事互评</w:t>
      </w:r>
      <w:r w:rsidRPr="002B08D1">
        <w:rPr>
          <w:rFonts w:ascii="方正仿宋_GBK" w:eastAsia="方正仿宋_GBK" w:hint="eastAsia"/>
          <w:sz w:val="32"/>
          <w:szCs w:val="36"/>
        </w:rPr>
        <w:t>表</w:t>
      </w:r>
      <w:r w:rsidR="00671E37" w:rsidRPr="00671E37">
        <w:rPr>
          <w:rFonts w:ascii="方正仿宋_GBK" w:eastAsia="方正仿宋_GBK" w:hint="eastAsia"/>
          <w:sz w:val="32"/>
          <w:szCs w:val="36"/>
        </w:rPr>
        <w:t>（样表）》</w:t>
      </w:r>
    </w:p>
    <w:p w14:paraId="21530F25" w14:textId="6DCBB059" w:rsidR="00DA4261" w:rsidRDefault="00DA4261" w:rsidP="00DA4261">
      <w:pPr>
        <w:tabs>
          <w:tab w:val="num" w:pos="720"/>
        </w:tabs>
        <w:adjustRightInd w:val="0"/>
        <w:snapToGrid w:val="0"/>
        <w:spacing w:line="578" w:lineRule="exact"/>
        <w:ind w:firstLineChars="500" w:firstLine="1600"/>
        <w:rPr>
          <w:rFonts w:ascii="方正仿宋_GBK" w:eastAsia="方正仿宋_GBK" w:hint="eastAsia"/>
          <w:sz w:val="32"/>
          <w:szCs w:val="36"/>
        </w:rPr>
      </w:pPr>
      <w:r w:rsidRPr="00F03E9D">
        <w:rPr>
          <w:rFonts w:ascii="Times New Roman" w:eastAsia="方正仿宋_GBK" w:hAnsi="Times New Roman" w:cs="Times New Roman" w:hint="eastAsia"/>
          <w:sz w:val="32"/>
          <w:szCs w:val="36"/>
        </w:rPr>
        <w:t>3</w:t>
      </w:r>
      <w:r w:rsidRPr="002B08D1">
        <w:rPr>
          <w:rFonts w:ascii="方正仿宋_GBK" w:eastAsia="方正仿宋_GBK" w:hint="eastAsia"/>
          <w:sz w:val="32"/>
          <w:szCs w:val="36"/>
        </w:rPr>
        <w:t>.</w:t>
      </w:r>
      <w:r w:rsidR="00671E37" w:rsidRPr="00671E37">
        <w:rPr>
          <w:rFonts w:ascii="方正仿宋_GBK" w:eastAsia="方正仿宋_GBK" w:hint="eastAsia"/>
          <w:sz w:val="32"/>
          <w:szCs w:val="36"/>
        </w:rPr>
        <w:t>《</w:t>
      </w:r>
      <w:r w:rsidRPr="002B08D1">
        <w:rPr>
          <w:rFonts w:ascii="方正仿宋_GBK" w:eastAsia="方正仿宋_GBK" w:hint="eastAsia"/>
          <w:sz w:val="32"/>
          <w:szCs w:val="36"/>
        </w:rPr>
        <w:t>师德师风</w:t>
      </w:r>
      <w:r w:rsidR="00671E37" w:rsidRPr="00671E37">
        <w:rPr>
          <w:rFonts w:ascii="方正仿宋_GBK" w:eastAsia="方正仿宋_GBK" w:hint="eastAsia"/>
          <w:sz w:val="32"/>
          <w:szCs w:val="36"/>
        </w:rPr>
        <w:t>学生测评</w:t>
      </w:r>
      <w:r w:rsidRPr="002B08D1">
        <w:rPr>
          <w:rFonts w:ascii="方正仿宋_GBK" w:eastAsia="方正仿宋_GBK" w:hint="eastAsia"/>
          <w:sz w:val="32"/>
          <w:szCs w:val="36"/>
        </w:rPr>
        <w:t>表</w:t>
      </w:r>
      <w:r w:rsidR="00671E37" w:rsidRPr="00671E37">
        <w:rPr>
          <w:rFonts w:ascii="方正仿宋_GBK" w:eastAsia="方正仿宋_GBK" w:hint="eastAsia"/>
          <w:sz w:val="32"/>
          <w:szCs w:val="36"/>
        </w:rPr>
        <w:t>（样表）》</w:t>
      </w:r>
    </w:p>
    <w:p w14:paraId="18710812" w14:textId="3290CCFC" w:rsidR="00377D56" w:rsidRPr="002B08D1" w:rsidRDefault="00377D56" w:rsidP="00DA4261">
      <w:pPr>
        <w:tabs>
          <w:tab w:val="num" w:pos="720"/>
        </w:tabs>
        <w:adjustRightInd w:val="0"/>
        <w:snapToGrid w:val="0"/>
        <w:spacing w:line="578" w:lineRule="exact"/>
        <w:ind w:firstLineChars="500" w:firstLine="1600"/>
        <w:rPr>
          <w:rFonts w:ascii="方正仿宋_GBK" w:eastAsia="方正仿宋_GBK" w:hint="eastAsia"/>
          <w:sz w:val="32"/>
          <w:szCs w:val="36"/>
        </w:rPr>
      </w:pPr>
      <w:r w:rsidRPr="00377D56">
        <w:rPr>
          <w:rFonts w:ascii="Times New Roman" w:eastAsia="方正仿宋_GBK" w:hAnsi="Times New Roman" w:cs="Times New Roman"/>
          <w:sz w:val="32"/>
          <w:szCs w:val="36"/>
        </w:rPr>
        <w:t>4</w:t>
      </w:r>
      <w:r>
        <w:rPr>
          <w:rFonts w:ascii="方正仿宋_GBK" w:eastAsia="方正仿宋_GBK" w:hint="eastAsia"/>
          <w:sz w:val="32"/>
          <w:szCs w:val="36"/>
        </w:rPr>
        <w:t>.《师德师风组织评定指标》</w:t>
      </w:r>
    </w:p>
    <w:p w14:paraId="2B7374BB" w14:textId="1C1DA4AF" w:rsidR="00371108" w:rsidRPr="002B08D1" w:rsidRDefault="00377D56" w:rsidP="00DA4261">
      <w:pPr>
        <w:tabs>
          <w:tab w:val="num" w:pos="720"/>
        </w:tabs>
        <w:adjustRightInd w:val="0"/>
        <w:snapToGrid w:val="0"/>
        <w:spacing w:line="578" w:lineRule="exact"/>
        <w:ind w:firstLineChars="500" w:firstLine="1600"/>
        <w:rPr>
          <w:rFonts w:ascii="方正仿宋_GBK" w:eastAsia="方正仿宋_GBK" w:hint="eastAsia"/>
          <w:sz w:val="32"/>
          <w:szCs w:val="36"/>
        </w:rPr>
      </w:pPr>
      <w:r>
        <w:rPr>
          <w:rFonts w:ascii="Times New Roman" w:eastAsia="方正仿宋_GBK" w:hAnsi="Times New Roman" w:cs="Times New Roman" w:hint="eastAsia"/>
          <w:sz w:val="32"/>
          <w:szCs w:val="36"/>
        </w:rPr>
        <w:t>5</w:t>
      </w:r>
      <w:r w:rsidR="00DA4261" w:rsidRPr="002B08D1">
        <w:rPr>
          <w:rFonts w:ascii="方正仿宋_GBK" w:eastAsia="方正仿宋_GBK" w:hint="eastAsia"/>
          <w:sz w:val="32"/>
          <w:szCs w:val="36"/>
        </w:rPr>
        <w:t>.</w:t>
      </w:r>
      <w:r w:rsidR="00671E37" w:rsidRPr="00671E37">
        <w:rPr>
          <w:rFonts w:ascii="方正仿宋_GBK" w:eastAsia="方正仿宋_GBK" w:hint="eastAsia"/>
          <w:sz w:val="32"/>
          <w:szCs w:val="36"/>
        </w:rPr>
        <w:t>《师德师风考核结果汇总表（模板）》</w:t>
      </w:r>
    </w:p>
    <w:p w14:paraId="0D7FF7A2" w14:textId="77777777" w:rsidR="00371108" w:rsidRDefault="00371108">
      <w:pPr>
        <w:widowControl/>
        <w:jc w:val="left"/>
        <w:rPr>
          <w:rFonts w:ascii="方正仿宋_GBK" w:eastAsia="方正仿宋_GBK" w:hint="eastAsia"/>
          <w:sz w:val="32"/>
          <w:szCs w:val="36"/>
        </w:rPr>
      </w:pPr>
      <w:r>
        <w:rPr>
          <w:rFonts w:ascii="方正仿宋_GBK" w:eastAsia="方正仿宋_GBK" w:hint="eastAsia"/>
          <w:sz w:val="32"/>
          <w:szCs w:val="36"/>
        </w:rPr>
        <w:br w:type="page"/>
      </w:r>
    </w:p>
    <w:p w14:paraId="7139EFA4" w14:textId="53F8CD72" w:rsidR="00464181" w:rsidRPr="00464181" w:rsidRDefault="00464181" w:rsidP="00464181">
      <w:pPr>
        <w:adjustRightInd w:val="0"/>
        <w:snapToGrid w:val="0"/>
        <w:spacing w:line="578" w:lineRule="exact"/>
        <w:rPr>
          <w:rFonts w:ascii="黑体" w:eastAsia="黑体" w:hAnsi="黑体" w:hint="eastAsia"/>
          <w:sz w:val="32"/>
          <w:szCs w:val="36"/>
        </w:rPr>
      </w:pPr>
      <w:r w:rsidRPr="00464181">
        <w:rPr>
          <w:rFonts w:ascii="黑体" w:eastAsia="黑体" w:hAnsi="黑体" w:hint="eastAsia"/>
          <w:sz w:val="32"/>
          <w:szCs w:val="36"/>
        </w:rPr>
        <w:lastRenderedPageBreak/>
        <w:t>附件1</w:t>
      </w:r>
    </w:p>
    <w:p w14:paraId="1A40E274" w14:textId="51F9A4F3" w:rsidR="00371108" w:rsidRPr="00506F35" w:rsidRDefault="00506F35" w:rsidP="00464181">
      <w:pPr>
        <w:adjustRightInd w:val="0"/>
        <w:snapToGrid w:val="0"/>
        <w:spacing w:line="578" w:lineRule="exact"/>
        <w:jc w:val="center"/>
        <w:rPr>
          <w:rFonts w:ascii="方正小标宋简体" w:eastAsia="方正小标宋简体" w:hint="eastAsia"/>
          <w:sz w:val="44"/>
          <w:szCs w:val="48"/>
        </w:rPr>
      </w:pPr>
      <w:r w:rsidRPr="00506F35">
        <w:rPr>
          <w:rFonts w:ascii="方正小标宋简体" w:eastAsia="方正小标宋简体" w:hint="eastAsia"/>
          <w:sz w:val="44"/>
          <w:szCs w:val="48"/>
        </w:rPr>
        <w:t>师德师</w:t>
      </w:r>
      <w:proofErr w:type="gramStart"/>
      <w:r w:rsidRPr="00506F35">
        <w:rPr>
          <w:rFonts w:ascii="方正小标宋简体" w:eastAsia="方正小标宋简体" w:hint="eastAsia"/>
          <w:sz w:val="44"/>
          <w:szCs w:val="48"/>
        </w:rPr>
        <w:t>风个人</w:t>
      </w:r>
      <w:proofErr w:type="gramEnd"/>
      <w:r w:rsidRPr="00506F35">
        <w:rPr>
          <w:rFonts w:ascii="方正小标宋简体" w:eastAsia="方正小标宋简体" w:hint="eastAsia"/>
          <w:sz w:val="44"/>
          <w:szCs w:val="48"/>
        </w:rPr>
        <w:t>自评表</w:t>
      </w:r>
    </w:p>
    <w:tbl>
      <w:tblPr>
        <w:tblpPr w:leftFromText="180" w:rightFromText="180" w:vertAnchor="page" w:horzAnchor="margin" w:tblpY="3811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5019"/>
        <w:gridCol w:w="1092"/>
        <w:gridCol w:w="1087"/>
      </w:tblGrid>
      <w:tr w:rsidR="0009114D" w:rsidRPr="00671E37" w14:paraId="48599069" w14:textId="77777777" w:rsidTr="0009114D">
        <w:trPr>
          <w:trHeight w:val="490"/>
          <w:tblHeader/>
        </w:trPr>
        <w:tc>
          <w:tcPr>
            <w:tcW w:w="920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7B14D74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671E37">
              <w:rPr>
                <w:rFonts w:ascii="Cambria Math" w:eastAsia="黑体" w:hAnsi="Cambria Math" w:cs="Cambria Math"/>
              </w:rPr>
              <w:t>​​</w:t>
            </w:r>
            <w:r w:rsidRPr="00671E37">
              <w:rPr>
                <w:rFonts w:ascii="黑体" w:eastAsia="黑体" w:hAnsi="黑体"/>
              </w:rPr>
              <w:t>指标</w:t>
            </w:r>
            <w:r w:rsidRPr="00671E37">
              <w:rPr>
                <w:rFonts w:ascii="Cambria Math" w:eastAsia="黑体" w:hAnsi="Cambria Math" w:cs="Cambria Math"/>
              </w:rPr>
              <w:t>​​</w:t>
            </w:r>
          </w:p>
        </w:tc>
        <w:tc>
          <w:tcPr>
            <w:tcW w:w="2845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7F5307C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671E37">
              <w:rPr>
                <w:rFonts w:ascii="Cambria Math" w:eastAsia="黑体" w:hAnsi="Cambria Math" w:cs="Cambria Math"/>
              </w:rPr>
              <w:t>​​</w:t>
            </w:r>
            <w:r w:rsidRPr="00671E37">
              <w:rPr>
                <w:rFonts w:ascii="黑体" w:eastAsia="黑体" w:hAnsi="黑体"/>
              </w:rPr>
              <w:t>具体描述</w:t>
            </w:r>
            <w:r w:rsidRPr="00671E37">
              <w:rPr>
                <w:rFonts w:ascii="Cambria Math" w:eastAsia="黑体" w:hAnsi="Cambria Math" w:cs="Cambria Math"/>
              </w:rPr>
              <w:t>​​</w:t>
            </w:r>
          </w:p>
        </w:tc>
        <w:tc>
          <w:tcPr>
            <w:tcW w:w="61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451DA9D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671E37">
              <w:rPr>
                <w:rFonts w:ascii="Cambria Math" w:eastAsia="黑体" w:hAnsi="Cambria Math" w:cs="Cambria Math"/>
              </w:rPr>
              <w:t>​​</w:t>
            </w:r>
            <w:r w:rsidRPr="00671E37">
              <w:rPr>
                <w:rFonts w:ascii="黑体" w:eastAsia="黑体" w:hAnsi="黑体"/>
              </w:rPr>
              <w:t>分值</w:t>
            </w:r>
            <w:r w:rsidRPr="00671E37">
              <w:rPr>
                <w:rFonts w:ascii="Cambria Math" w:eastAsia="黑体" w:hAnsi="Cambria Math" w:cs="Cambria Math"/>
              </w:rPr>
              <w:t>​​</w:t>
            </w:r>
          </w:p>
        </w:tc>
        <w:tc>
          <w:tcPr>
            <w:tcW w:w="616" w:type="pct"/>
            <w:vAlign w:val="center"/>
          </w:tcPr>
          <w:p w14:paraId="033CA383" w14:textId="77777777" w:rsidR="0009114D" w:rsidRPr="00506F35" w:rsidRDefault="0009114D" w:rsidP="0009114D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506F35">
              <w:rPr>
                <w:rFonts w:ascii="黑体" w:eastAsia="黑体" w:hAnsi="黑体" w:hint="eastAsia"/>
              </w:rPr>
              <w:t>评分</w:t>
            </w:r>
          </w:p>
        </w:tc>
      </w:tr>
      <w:tr w:rsidR="0009114D" w:rsidRPr="00671E37" w14:paraId="7B5C7390" w14:textId="77777777" w:rsidTr="0009114D">
        <w:trPr>
          <w:trHeight w:val="1030"/>
        </w:trPr>
        <w:tc>
          <w:tcPr>
            <w:tcW w:w="920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F05F25A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政治立场与理论学习</w:t>
            </w:r>
          </w:p>
        </w:tc>
        <w:tc>
          <w:tcPr>
            <w:tcW w:w="2845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22F27E3" w14:textId="77777777" w:rsidR="0009114D" w:rsidRPr="00671E37" w:rsidRDefault="0009114D" w:rsidP="0009114D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33575C">
              <w:rPr>
                <w:rFonts w:ascii="方正仿宋_GBK" w:eastAsia="方正仿宋_GBK" w:hint="eastAsia"/>
              </w:rPr>
              <w:t>增强“四个意识”、坚定“四个自信”、做到“两个维护</w:t>
            </w:r>
            <w:r w:rsidRPr="00671E37">
              <w:rPr>
                <w:rFonts w:ascii="方正仿宋_GBK" w:eastAsia="方正仿宋_GBK" w:hint="eastAsia"/>
              </w:rPr>
              <w:t>；积极参加政治理论学习</w:t>
            </w:r>
          </w:p>
        </w:tc>
        <w:tc>
          <w:tcPr>
            <w:tcW w:w="61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619E3FE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/>
              </w:rPr>
              <w:t>20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  <w:tc>
          <w:tcPr>
            <w:tcW w:w="616" w:type="pct"/>
          </w:tcPr>
          <w:p w14:paraId="1A4C476A" w14:textId="77777777" w:rsidR="0009114D" w:rsidRPr="004B44DD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</w:p>
        </w:tc>
      </w:tr>
      <w:tr w:rsidR="0009114D" w:rsidRPr="00671E37" w14:paraId="7A0C4AF7" w14:textId="77777777" w:rsidTr="0009114D">
        <w:trPr>
          <w:trHeight w:val="1053"/>
        </w:trPr>
        <w:tc>
          <w:tcPr>
            <w:tcW w:w="920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4CA5526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爱岗敬业与廉洁自律</w:t>
            </w:r>
          </w:p>
        </w:tc>
        <w:tc>
          <w:tcPr>
            <w:tcW w:w="2845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13153C6" w14:textId="77777777" w:rsidR="0009114D" w:rsidRPr="00671E37" w:rsidRDefault="0009114D" w:rsidP="0009114D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爱岗敬业，无敷衍塞责；严守廉洁纪律</w:t>
            </w:r>
            <w:r w:rsidRPr="004B44DD">
              <w:rPr>
                <w:rFonts w:ascii="方正仿宋_GBK" w:eastAsia="方正仿宋_GBK" w:hint="eastAsia"/>
              </w:rPr>
              <w:t>，无师德失范行为</w:t>
            </w:r>
          </w:p>
        </w:tc>
        <w:tc>
          <w:tcPr>
            <w:tcW w:w="61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C67728C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25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  <w:tc>
          <w:tcPr>
            <w:tcW w:w="616" w:type="pct"/>
          </w:tcPr>
          <w:p w14:paraId="07A257BB" w14:textId="77777777" w:rsidR="0009114D" w:rsidRPr="004B44DD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</w:p>
        </w:tc>
      </w:tr>
      <w:tr w:rsidR="0009114D" w:rsidRPr="00671E37" w14:paraId="4ECC4800" w14:textId="77777777" w:rsidTr="0009114D">
        <w:trPr>
          <w:trHeight w:val="1030"/>
        </w:trPr>
        <w:tc>
          <w:tcPr>
            <w:tcW w:w="920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4A4E21D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proofErr w:type="gramStart"/>
            <w:r w:rsidRPr="00671E37">
              <w:rPr>
                <w:rFonts w:ascii="方正仿宋_GBK" w:eastAsia="方正仿宋_GBK" w:hint="eastAsia"/>
              </w:rPr>
              <w:t>课程思政与</w:t>
            </w:r>
            <w:proofErr w:type="gramEnd"/>
            <w:r w:rsidRPr="00671E37">
              <w:rPr>
                <w:rFonts w:ascii="方正仿宋_GBK" w:eastAsia="方正仿宋_GBK" w:hint="eastAsia"/>
              </w:rPr>
              <w:t>学生关怀</w:t>
            </w:r>
          </w:p>
        </w:tc>
        <w:tc>
          <w:tcPr>
            <w:tcW w:w="2845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4833A18" w14:textId="77777777" w:rsidR="0009114D" w:rsidRPr="00671E37" w:rsidRDefault="0009114D" w:rsidP="0009114D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深度挖掘</w:t>
            </w:r>
            <w:proofErr w:type="gramStart"/>
            <w:r w:rsidRPr="00671E37">
              <w:rPr>
                <w:rFonts w:ascii="方正仿宋_GBK" w:eastAsia="方正仿宋_GBK" w:hint="eastAsia"/>
              </w:rPr>
              <w:t>课程思政元素</w:t>
            </w:r>
            <w:proofErr w:type="gramEnd"/>
            <w:r w:rsidRPr="00671E37">
              <w:rPr>
                <w:rFonts w:ascii="方正仿宋_GBK" w:eastAsia="方正仿宋_GBK" w:hint="eastAsia"/>
              </w:rPr>
              <w:t>；主动关心学生学业与心理健康</w:t>
            </w:r>
          </w:p>
        </w:tc>
        <w:tc>
          <w:tcPr>
            <w:tcW w:w="61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958701A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25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  <w:tc>
          <w:tcPr>
            <w:tcW w:w="616" w:type="pct"/>
          </w:tcPr>
          <w:p w14:paraId="10D176EE" w14:textId="77777777" w:rsidR="0009114D" w:rsidRPr="004B44DD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</w:p>
        </w:tc>
      </w:tr>
      <w:tr w:rsidR="0009114D" w:rsidRPr="00671E37" w14:paraId="01E3C622" w14:textId="77777777" w:rsidTr="0009114D">
        <w:trPr>
          <w:trHeight w:val="1030"/>
        </w:trPr>
        <w:tc>
          <w:tcPr>
            <w:tcW w:w="920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DF3030B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严谨治学与科研规范</w:t>
            </w:r>
          </w:p>
        </w:tc>
        <w:tc>
          <w:tcPr>
            <w:tcW w:w="2845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EC864B5" w14:textId="77777777" w:rsidR="0009114D" w:rsidRPr="00671E37" w:rsidRDefault="0009114D" w:rsidP="0009114D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无抄袭、剽窃、数据造假；指导学生严谨负责</w:t>
            </w:r>
          </w:p>
        </w:tc>
        <w:tc>
          <w:tcPr>
            <w:tcW w:w="61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8CC57EF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20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  <w:tc>
          <w:tcPr>
            <w:tcW w:w="616" w:type="pct"/>
          </w:tcPr>
          <w:p w14:paraId="4256400B" w14:textId="77777777" w:rsidR="0009114D" w:rsidRPr="004B44DD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</w:p>
        </w:tc>
      </w:tr>
      <w:tr w:rsidR="0009114D" w:rsidRPr="00671E37" w14:paraId="178B8692" w14:textId="77777777" w:rsidTr="0009114D">
        <w:trPr>
          <w:trHeight w:val="1030"/>
        </w:trPr>
        <w:tc>
          <w:tcPr>
            <w:tcW w:w="920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A34BB8E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反思与改进计划</w:t>
            </w:r>
          </w:p>
        </w:tc>
        <w:tc>
          <w:tcPr>
            <w:tcW w:w="2845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40BE8B6" w14:textId="77777777" w:rsidR="0009114D" w:rsidRPr="00671E37" w:rsidRDefault="0009114D" w:rsidP="0009114D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客观总结不足，提出具体改进措施</w:t>
            </w:r>
          </w:p>
        </w:tc>
        <w:tc>
          <w:tcPr>
            <w:tcW w:w="61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7EB92D2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10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  <w:tc>
          <w:tcPr>
            <w:tcW w:w="616" w:type="pct"/>
          </w:tcPr>
          <w:p w14:paraId="736C29C6" w14:textId="77777777" w:rsidR="0009114D" w:rsidRPr="004B44DD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</w:p>
        </w:tc>
      </w:tr>
      <w:tr w:rsidR="0009114D" w:rsidRPr="00671E37" w14:paraId="17D44875" w14:textId="77777777" w:rsidTr="0009114D">
        <w:trPr>
          <w:trHeight w:val="514"/>
        </w:trPr>
        <w:tc>
          <w:tcPr>
            <w:tcW w:w="920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EB64968" w14:textId="77777777" w:rsidR="0009114D" w:rsidRPr="00506F35" w:rsidRDefault="0009114D" w:rsidP="0009114D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506F35">
              <w:rPr>
                <w:rFonts w:ascii="黑体" w:eastAsia="黑体" w:hAnsi="黑体" w:hint="eastAsia"/>
              </w:rPr>
              <w:t>总分</w:t>
            </w:r>
          </w:p>
        </w:tc>
        <w:tc>
          <w:tcPr>
            <w:tcW w:w="4080" w:type="pct"/>
            <w:gridSpan w:val="3"/>
            <w:vAlign w:val="center"/>
          </w:tcPr>
          <w:p w14:paraId="122B07BB" w14:textId="77777777" w:rsidR="0009114D" w:rsidRPr="00506F35" w:rsidRDefault="0009114D" w:rsidP="0009114D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09114D" w:rsidRPr="00671E37" w14:paraId="24108ED8" w14:textId="77777777" w:rsidTr="0009114D">
        <w:trPr>
          <w:trHeight w:val="980"/>
        </w:trPr>
        <w:tc>
          <w:tcPr>
            <w:tcW w:w="920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5EC7AD5" w14:textId="77777777" w:rsidR="0009114D" w:rsidRPr="00506F35" w:rsidRDefault="0009114D" w:rsidP="0009114D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506F35">
              <w:rPr>
                <w:rFonts w:ascii="黑体" w:eastAsia="黑体" w:hAnsi="黑体" w:hint="eastAsia"/>
              </w:rPr>
              <w:t>个人承诺</w:t>
            </w:r>
          </w:p>
          <w:p w14:paraId="1C311E6A" w14:textId="77777777" w:rsidR="0009114D" w:rsidRPr="00506F35" w:rsidRDefault="0009114D" w:rsidP="0009114D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506F35">
              <w:rPr>
                <w:rFonts w:ascii="黑体" w:eastAsia="黑体" w:hAnsi="黑体" w:hint="eastAsia"/>
              </w:rPr>
              <w:t>及签名</w:t>
            </w:r>
          </w:p>
        </w:tc>
        <w:tc>
          <w:tcPr>
            <w:tcW w:w="4080" w:type="pct"/>
            <w:gridSpan w:val="3"/>
            <w:vAlign w:val="center"/>
          </w:tcPr>
          <w:p w14:paraId="2368849A" w14:textId="77777777" w:rsidR="0009114D" w:rsidRPr="001C1CD1" w:rsidRDefault="0009114D" w:rsidP="0009114D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506F35">
              <w:rPr>
                <w:rFonts w:hint="eastAsia"/>
              </w:rPr>
              <w:t xml:space="preserve">  </w:t>
            </w:r>
            <w:r w:rsidRPr="001C1CD1">
              <w:rPr>
                <w:rFonts w:ascii="方正仿宋_GBK" w:eastAsia="方正仿宋_GBK" w:hint="eastAsia"/>
              </w:rPr>
              <w:t>我承诺，以上自评结果均符合事实，无虚假评价。</w:t>
            </w:r>
          </w:p>
          <w:p w14:paraId="7BB3D558" w14:textId="77777777" w:rsidR="0009114D" w:rsidRPr="001C1CD1" w:rsidRDefault="0009114D" w:rsidP="0009114D">
            <w:pPr>
              <w:adjustRightInd w:val="0"/>
              <w:snapToGrid w:val="0"/>
              <w:ind w:firstLineChars="2200" w:firstLine="4620"/>
              <w:rPr>
                <w:rFonts w:ascii="方正仿宋_GBK" w:eastAsia="方正仿宋_GBK" w:hint="eastAsia"/>
              </w:rPr>
            </w:pPr>
          </w:p>
          <w:p w14:paraId="3D0C8329" w14:textId="77777777" w:rsidR="0009114D" w:rsidRPr="00506F35" w:rsidRDefault="0009114D" w:rsidP="0009114D">
            <w:pPr>
              <w:adjustRightInd w:val="0"/>
              <w:snapToGrid w:val="0"/>
              <w:ind w:firstLineChars="2200" w:firstLine="4620"/>
              <w:rPr>
                <w:rFonts w:hint="eastAsia"/>
              </w:rPr>
            </w:pPr>
            <w:r w:rsidRPr="001C1CD1">
              <w:rPr>
                <w:rFonts w:ascii="方正仿宋_GBK" w:eastAsia="方正仿宋_GBK" w:hint="eastAsia"/>
              </w:rPr>
              <w:t>签名：</w:t>
            </w:r>
          </w:p>
        </w:tc>
      </w:tr>
    </w:tbl>
    <w:p w14:paraId="1626EDC2" w14:textId="135A49B5" w:rsidR="00464181" w:rsidRPr="0009114D" w:rsidRDefault="0009114D" w:rsidP="0009114D">
      <w:pPr>
        <w:widowControl/>
        <w:snapToGrid w:val="0"/>
        <w:rPr>
          <w:rFonts w:ascii="方正仿宋_GBK" w:eastAsia="方正仿宋_GBK" w:hint="eastAsia"/>
          <w:sz w:val="24"/>
          <w:szCs w:val="28"/>
        </w:rPr>
      </w:pPr>
      <w:r w:rsidRPr="0009114D">
        <w:rPr>
          <w:rFonts w:ascii="方正仿宋_GBK" w:eastAsia="方正仿宋_GBK" w:hint="eastAsia"/>
          <w:sz w:val="24"/>
          <w:szCs w:val="28"/>
        </w:rPr>
        <w:t>参评人员：</w:t>
      </w:r>
      <w:r w:rsidRPr="0009114D">
        <w:rPr>
          <w:rFonts w:ascii="方正仿宋_GBK" w:eastAsia="方正仿宋_GBK" w:hint="eastAsia"/>
          <w:sz w:val="24"/>
          <w:szCs w:val="28"/>
          <w:u w:val="single"/>
        </w:rPr>
        <w:t xml:space="preserve">         </w:t>
      </w:r>
    </w:p>
    <w:p w14:paraId="34589560" w14:textId="77777777" w:rsidR="0009114D" w:rsidRDefault="0009114D" w:rsidP="00464181">
      <w:pPr>
        <w:adjustRightInd w:val="0"/>
        <w:snapToGrid w:val="0"/>
        <w:spacing w:line="578" w:lineRule="exact"/>
        <w:rPr>
          <w:rFonts w:ascii="黑体" w:eastAsia="黑体" w:hAnsi="黑体" w:hint="eastAsia"/>
          <w:sz w:val="32"/>
          <w:szCs w:val="36"/>
        </w:rPr>
      </w:pPr>
    </w:p>
    <w:p w14:paraId="62BA5C53" w14:textId="65DEEDE0" w:rsidR="00464181" w:rsidRPr="00464181" w:rsidRDefault="00464181" w:rsidP="00464181">
      <w:pPr>
        <w:adjustRightInd w:val="0"/>
        <w:snapToGrid w:val="0"/>
        <w:spacing w:line="578" w:lineRule="exact"/>
        <w:rPr>
          <w:rFonts w:ascii="黑体" w:eastAsia="黑体" w:hAnsi="黑体" w:hint="eastAsia"/>
          <w:sz w:val="32"/>
          <w:szCs w:val="36"/>
        </w:rPr>
      </w:pPr>
      <w:r w:rsidRPr="00464181">
        <w:rPr>
          <w:rFonts w:ascii="黑体" w:eastAsia="黑体" w:hAnsi="黑体" w:hint="eastAsia"/>
          <w:sz w:val="32"/>
          <w:szCs w:val="36"/>
        </w:rPr>
        <w:lastRenderedPageBreak/>
        <w:t>附件</w:t>
      </w:r>
      <w:r>
        <w:rPr>
          <w:rFonts w:ascii="黑体" w:eastAsia="黑体" w:hAnsi="黑体" w:hint="eastAsia"/>
          <w:sz w:val="32"/>
          <w:szCs w:val="36"/>
        </w:rPr>
        <w:t>2</w:t>
      </w:r>
    </w:p>
    <w:p w14:paraId="2274BC10" w14:textId="31561C4A" w:rsidR="00464181" w:rsidRPr="00506F35" w:rsidRDefault="00464181" w:rsidP="00464181">
      <w:pPr>
        <w:adjustRightInd w:val="0"/>
        <w:snapToGrid w:val="0"/>
        <w:spacing w:line="578" w:lineRule="exact"/>
        <w:jc w:val="center"/>
        <w:rPr>
          <w:rFonts w:ascii="方正小标宋简体" w:eastAsia="方正小标宋简体" w:hint="eastAsia"/>
          <w:sz w:val="44"/>
          <w:szCs w:val="48"/>
        </w:rPr>
      </w:pPr>
      <w:r w:rsidRPr="00506F35">
        <w:rPr>
          <w:rFonts w:ascii="方正小标宋简体" w:eastAsia="方正小标宋简体" w:hint="eastAsia"/>
          <w:sz w:val="44"/>
          <w:szCs w:val="48"/>
        </w:rPr>
        <w:t>师德师风</w:t>
      </w:r>
      <w:r>
        <w:rPr>
          <w:rFonts w:ascii="方正小标宋简体" w:eastAsia="方正小标宋简体" w:hint="eastAsia"/>
          <w:sz w:val="44"/>
          <w:szCs w:val="48"/>
        </w:rPr>
        <w:t>同事互评</w:t>
      </w:r>
      <w:r w:rsidRPr="00506F35">
        <w:rPr>
          <w:rFonts w:ascii="方正小标宋简体" w:eastAsia="方正小标宋简体" w:hint="eastAsia"/>
          <w:sz w:val="44"/>
          <w:szCs w:val="48"/>
        </w:rPr>
        <w:t>表</w:t>
      </w:r>
    </w:p>
    <w:tbl>
      <w:tblPr>
        <w:tblpPr w:leftFromText="180" w:rightFromText="180" w:vertAnchor="page" w:horzAnchor="margin" w:tblpY="3796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4803"/>
        <w:gridCol w:w="1092"/>
        <w:gridCol w:w="1087"/>
      </w:tblGrid>
      <w:tr w:rsidR="0009114D" w:rsidRPr="00671E37" w14:paraId="2355E6FE" w14:textId="77777777" w:rsidTr="0009114D">
        <w:trPr>
          <w:trHeight w:val="490"/>
          <w:tblHeader/>
        </w:trPr>
        <w:tc>
          <w:tcPr>
            <w:tcW w:w="104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F2A587B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671E37">
              <w:rPr>
                <w:rFonts w:ascii="Cambria Math" w:eastAsia="黑体" w:hAnsi="Cambria Math" w:cs="Cambria Math"/>
              </w:rPr>
              <w:t>​​</w:t>
            </w:r>
            <w:r w:rsidRPr="00671E37">
              <w:rPr>
                <w:rFonts w:ascii="黑体" w:eastAsia="黑体" w:hAnsi="黑体"/>
              </w:rPr>
              <w:t>指标</w:t>
            </w:r>
            <w:r w:rsidRPr="00671E37">
              <w:rPr>
                <w:rFonts w:ascii="Cambria Math" w:eastAsia="黑体" w:hAnsi="Cambria Math" w:cs="Cambria Math"/>
              </w:rPr>
              <w:t>​​</w:t>
            </w:r>
          </w:p>
        </w:tc>
        <w:tc>
          <w:tcPr>
            <w:tcW w:w="272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6915581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671E37">
              <w:rPr>
                <w:rFonts w:ascii="Cambria Math" w:eastAsia="黑体" w:hAnsi="Cambria Math" w:cs="Cambria Math"/>
              </w:rPr>
              <w:t>​​</w:t>
            </w:r>
            <w:r w:rsidRPr="00671E37">
              <w:rPr>
                <w:rFonts w:ascii="黑体" w:eastAsia="黑体" w:hAnsi="黑体"/>
              </w:rPr>
              <w:t>具体描述</w:t>
            </w:r>
            <w:r w:rsidRPr="00671E37">
              <w:rPr>
                <w:rFonts w:ascii="Cambria Math" w:eastAsia="黑体" w:hAnsi="Cambria Math" w:cs="Cambria Math"/>
              </w:rPr>
              <w:t>​​</w:t>
            </w:r>
          </w:p>
        </w:tc>
        <w:tc>
          <w:tcPr>
            <w:tcW w:w="61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08A0224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671E37">
              <w:rPr>
                <w:rFonts w:ascii="Cambria Math" w:eastAsia="黑体" w:hAnsi="Cambria Math" w:cs="Cambria Math"/>
              </w:rPr>
              <w:t>​​</w:t>
            </w:r>
            <w:r w:rsidRPr="00671E37">
              <w:rPr>
                <w:rFonts w:ascii="黑体" w:eastAsia="黑体" w:hAnsi="黑体"/>
              </w:rPr>
              <w:t>分值</w:t>
            </w:r>
            <w:r w:rsidRPr="00671E37">
              <w:rPr>
                <w:rFonts w:ascii="Cambria Math" w:eastAsia="黑体" w:hAnsi="Cambria Math" w:cs="Cambria Math"/>
              </w:rPr>
              <w:t>​​</w:t>
            </w:r>
          </w:p>
        </w:tc>
        <w:tc>
          <w:tcPr>
            <w:tcW w:w="616" w:type="pct"/>
            <w:vAlign w:val="center"/>
          </w:tcPr>
          <w:p w14:paraId="3980F579" w14:textId="77777777" w:rsidR="0009114D" w:rsidRPr="00506F35" w:rsidRDefault="0009114D" w:rsidP="0009114D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506F35">
              <w:rPr>
                <w:rFonts w:ascii="黑体" w:eastAsia="黑体" w:hAnsi="黑体" w:hint="eastAsia"/>
              </w:rPr>
              <w:t>评分</w:t>
            </w:r>
          </w:p>
        </w:tc>
      </w:tr>
      <w:tr w:rsidR="0009114D" w:rsidRPr="00671E37" w14:paraId="0C06C018" w14:textId="77777777" w:rsidTr="0009114D">
        <w:trPr>
          <w:trHeight w:val="1030"/>
        </w:trPr>
        <w:tc>
          <w:tcPr>
            <w:tcW w:w="104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18B756B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B44DD">
              <w:rPr>
                <w:rFonts w:ascii="方正仿宋_GBK" w:eastAsia="方正仿宋_GBK" w:hint="eastAsia"/>
              </w:rPr>
              <w:t>尊重与包容</w:t>
            </w:r>
          </w:p>
        </w:tc>
        <w:tc>
          <w:tcPr>
            <w:tcW w:w="272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E2446DD" w14:textId="77777777" w:rsidR="0009114D" w:rsidRPr="00671E37" w:rsidRDefault="0009114D" w:rsidP="0009114D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尊重同事教育理念，积极参与团队研讨；无排斥、诋毁行为</w:t>
            </w:r>
          </w:p>
        </w:tc>
        <w:tc>
          <w:tcPr>
            <w:tcW w:w="61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0BF6094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20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  <w:tc>
          <w:tcPr>
            <w:tcW w:w="616" w:type="pct"/>
          </w:tcPr>
          <w:p w14:paraId="28E8F4DE" w14:textId="77777777" w:rsidR="0009114D" w:rsidRPr="004B44DD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</w:p>
        </w:tc>
      </w:tr>
      <w:tr w:rsidR="0009114D" w:rsidRPr="00671E37" w14:paraId="45E5DB9D" w14:textId="77777777" w:rsidTr="0009114D">
        <w:trPr>
          <w:trHeight w:val="1053"/>
        </w:trPr>
        <w:tc>
          <w:tcPr>
            <w:tcW w:w="104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A040B38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B44DD">
              <w:rPr>
                <w:rFonts w:ascii="方正仿宋_GBK" w:eastAsia="方正仿宋_GBK" w:hint="eastAsia"/>
              </w:rPr>
              <w:t>精诚合作</w:t>
            </w:r>
          </w:p>
        </w:tc>
        <w:tc>
          <w:tcPr>
            <w:tcW w:w="272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82F4D85" w14:textId="77777777" w:rsidR="0009114D" w:rsidRPr="00671E37" w:rsidRDefault="0009114D" w:rsidP="0009114D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主动参与</w:t>
            </w:r>
            <w:r w:rsidRPr="004B44DD">
              <w:rPr>
                <w:rFonts w:ascii="方正仿宋_GBK" w:eastAsia="方正仿宋_GBK" w:hint="eastAsia"/>
              </w:rPr>
              <w:t>部门其他工作或</w:t>
            </w:r>
            <w:r w:rsidRPr="00671E37">
              <w:rPr>
                <w:rFonts w:ascii="方正仿宋_GBK" w:eastAsia="方正仿宋_GBK" w:hint="eastAsia"/>
              </w:rPr>
              <w:t>跨学科协作；</w:t>
            </w:r>
            <w:r w:rsidRPr="004B44DD">
              <w:rPr>
                <w:rFonts w:ascii="方正仿宋_GBK" w:eastAsia="方正仿宋_GBK" w:hint="eastAsia"/>
              </w:rPr>
              <w:t>乐于</w:t>
            </w:r>
            <w:r w:rsidRPr="00671E37">
              <w:rPr>
                <w:rFonts w:ascii="方正仿宋_GBK" w:eastAsia="方正仿宋_GBK" w:hint="eastAsia"/>
              </w:rPr>
              <w:t>分享</w:t>
            </w:r>
            <w:r w:rsidRPr="004B44DD">
              <w:rPr>
                <w:rFonts w:ascii="方正仿宋_GBK" w:eastAsia="方正仿宋_GBK" w:hint="eastAsia"/>
              </w:rPr>
              <w:t>工作、</w:t>
            </w:r>
            <w:r w:rsidRPr="00671E37">
              <w:rPr>
                <w:rFonts w:ascii="方正仿宋_GBK" w:eastAsia="方正仿宋_GBK" w:hint="eastAsia"/>
              </w:rPr>
              <w:t>教学</w:t>
            </w:r>
            <w:r w:rsidRPr="004B44DD">
              <w:rPr>
                <w:rFonts w:ascii="方正仿宋_GBK" w:eastAsia="方正仿宋_GBK" w:hint="eastAsia"/>
              </w:rPr>
              <w:t>、</w:t>
            </w:r>
            <w:r w:rsidRPr="00671E37">
              <w:rPr>
                <w:rFonts w:ascii="方正仿宋_GBK" w:eastAsia="方正仿宋_GBK" w:hint="eastAsia"/>
              </w:rPr>
              <w:t>科研经验</w:t>
            </w:r>
          </w:p>
        </w:tc>
        <w:tc>
          <w:tcPr>
            <w:tcW w:w="61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9BDA9A1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15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  <w:tc>
          <w:tcPr>
            <w:tcW w:w="616" w:type="pct"/>
          </w:tcPr>
          <w:p w14:paraId="1C2155D0" w14:textId="77777777" w:rsidR="0009114D" w:rsidRPr="004B44DD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</w:p>
        </w:tc>
      </w:tr>
      <w:tr w:rsidR="0009114D" w:rsidRPr="00671E37" w14:paraId="6FE243D4" w14:textId="77777777" w:rsidTr="0009114D">
        <w:trPr>
          <w:trHeight w:val="1030"/>
        </w:trPr>
        <w:tc>
          <w:tcPr>
            <w:tcW w:w="104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E26E1B7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严谨治学</w:t>
            </w:r>
          </w:p>
        </w:tc>
        <w:tc>
          <w:tcPr>
            <w:tcW w:w="272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4ADEE7D" w14:textId="77777777" w:rsidR="0009114D" w:rsidRPr="00671E37" w:rsidRDefault="0009114D" w:rsidP="0009114D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无学术不端行为；对学生的学术指导公正负责</w:t>
            </w:r>
          </w:p>
        </w:tc>
        <w:tc>
          <w:tcPr>
            <w:tcW w:w="61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FA3166A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25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  <w:tc>
          <w:tcPr>
            <w:tcW w:w="616" w:type="pct"/>
          </w:tcPr>
          <w:p w14:paraId="1E9FB4A8" w14:textId="77777777" w:rsidR="0009114D" w:rsidRPr="004B44DD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</w:p>
        </w:tc>
      </w:tr>
      <w:tr w:rsidR="0009114D" w:rsidRPr="00671E37" w14:paraId="2634DADE" w14:textId="77777777" w:rsidTr="0009114D">
        <w:trPr>
          <w:trHeight w:val="1030"/>
        </w:trPr>
        <w:tc>
          <w:tcPr>
            <w:tcW w:w="104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6512210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关爱学生成长</w:t>
            </w:r>
          </w:p>
        </w:tc>
        <w:tc>
          <w:tcPr>
            <w:tcW w:w="272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1949802" w14:textId="77777777" w:rsidR="0009114D" w:rsidRPr="00671E37" w:rsidRDefault="0009114D" w:rsidP="0009114D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主动关心学生学业与心理，无冷漠、推诿行为</w:t>
            </w:r>
          </w:p>
        </w:tc>
        <w:tc>
          <w:tcPr>
            <w:tcW w:w="61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C98302F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20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  <w:tc>
          <w:tcPr>
            <w:tcW w:w="616" w:type="pct"/>
          </w:tcPr>
          <w:p w14:paraId="357D6267" w14:textId="77777777" w:rsidR="0009114D" w:rsidRPr="004B44DD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</w:p>
        </w:tc>
      </w:tr>
      <w:tr w:rsidR="0009114D" w:rsidRPr="00671E37" w14:paraId="1F558B96" w14:textId="77777777" w:rsidTr="0009114D">
        <w:trPr>
          <w:trHeight w:val="1030"/>
        </w:trPr>
        <w:tc>
          <w:tcPr>
            <w:tcW w:w="104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4BD3B22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维护师德正气</w:t>
            </w:r>
          </w:p>
        </w:tc>
        <w:tc>
          <w:tcPr>
            <w:tcW w:w="272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A9261F0" w14:textId="77777777" w:rsidR="0009114D" w:rsidRPr="00671E37" w:rsidRDefault="0009114D" w:rsidP="0009114D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对违反师德行为敢于指出并制止；不包庇、不沉默</w:t>
            </w:r>
          </w:p>
        </w:tc>
        <w:tc>
          <w:tcPr>
            <w:tcW w:w="61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CC4252E" w14:textId="77777777" w:rsidR="0009114D" w:rsidRPr="00671E37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20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  <w:tc>
          <w:tcPr>
            <w:tcW w:w="616" w:type="pct"/>
          </w:tcPr>
          <w:p w14:paraId="6BD32C40" w14:textId="77777777" w:rsidR="0009114D" w:rsidRPr="004B44DD" w:rsidRDefault="0009114D" w:rsidP="0009114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</w:p>
        </w:tc>
      </w:tr>
      <w:tr w:rsidR="0009114D" w:rsidRPr="00671E37" w14:paraId="48E7AB5B" w14:textId="77777777" w:rsidTr="0009114D">
        <w:trPr>
          <w:trHeight w:val="514"/>
        </w:trPr>
        <w:tc>
          <w:tcPr>
            <w:tcW w:w="104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FD8C88B" w14:textId="77777777" w:rsidR="0009114D" w:rsidRPr="00506F35" w:rsidRDefault="0009114D" w:rsidP="0009114D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506F35">
              <w:rPr>
                <w:rFonts w:ascii="黑体" w:eastAsia="黑体" w:hAnsi="黑体" w:hint="eastAsia"/>
              </w:rPr>
              <w:t>总分</w:t>
            </w:r>
          </w:p>
        </w:tc>
        <w:tc>
          <w:tcPr>
            <w:tcW w:w="3958" w:type="pct"/>
            <w:gridSpan w:val="3"/>
            <w:vAlign w:val="center"/>
          </w:tcPr>
          <w:p w14:paraId="2A92482D" w14:textId="77777777" w:rsidR="0009114D" w:rsidRPr="00506F35" w:rsidRDefault="0009114D" w:rsidP="0009114D">
            <w:pPr>
              <w:adjustRightInd w:val="0"/>
              <w:snapToGrid w:val="0"/>
              <w:rPr>
                <w:rFonts w:hint="eastAsia"/>
              </w:rPr>
            </w:pPr>
          </w:p>
        </w:tc>
      </w:tr>
    </w:tbl>
    <w:p w14:paraId="324305A2" w14:textId="77777777" w:rsidR="0009114D" w:rsidRPr="0009114D" w:rsidRDefault="0009114D" w:rsidP="0009114D">
      <w:pPr>
        <w:widowControl/>
        <w:snapToGrid w:val="0"/>
        <w:rPr>
          <w:rFonts w:ascii="方正仿宋_GBK" w:eastAsia="方正仿宋_GBK" w:hint="eastAsia"/>
          <w:sz w:val="24"/>
          <w:szCs w:val="28"/>
        </w:rPr>
      </w:pPr>
      <w:r w:rsidRPr="0009114D">
        <w:rPr>
          <w:rFonts w:ascii="方正仿宋_GBK" w:eastAsia="方正仿宋_GBK" w:hint="eastAsia"/>
          <w:sz w:val="24"/>
          <w:szCs w:val="28"/>
        </w:rPr>
        <w:t>参评人员：</w:t>
      </w:r>
      <w:r w:rsidRPr="0009114D">
        <w:rPr>
          <w:rFonts w:ascii="方正仿宋_GBK" w:eastAsia="方正仿宋_GBK" w:hint="eastAsia"/>
          <w:sz w:val="24"/>
          <w:szCs w:val="28"/>
          <w:u w:val="single"/>
        </w:rPr>
        <w:t xml:space="preserve">         </w:t>
      </w:r>
    </w:p>
    <w:p w14:paraId="433B3C3C" w14:textId="77777777" w:rsidR="00371108" w:rsidRDefault="00371108">
      <w:pPr>
        <w:widowControl/>
        <w:jc w:val="left"/>
        <w:rPr>
          <w:rFonts w:ascii="方正仿宋_GBK" w:eastAsia="方正仿宋_GBK" w:hint="eastAsia"/>
          <w:sz w:val="32"/>
          <w:szCs w:val="36"/>
        </w:rPr>
      </w:pPr>
    </w:p>
    <w:p w14:paraId="43D0F52A" w14:textId="4FEBADA0" w:rsidR="00371108" w:rsidRDefault="00371108" w:rsidP="00371108">
      <w:pPr>
        <w:adjustRightInd w:val="0"/>
        <w:snapToGrid w:val="0"/>
        <w:rPr>
          <w:rFonts w:ascii="方正仿宋_GBK" w:eastAsia="方正仿宋_GBK" w:hint="eastAsia"/>
          <w:sz w:val="32"/>
          <w:szCs w:val="36"/>
        </w:rPr>
      </w:pPr>
    </w:p>
    <w:p w14:paraId="1F70B44F" w14:textId="77777777" w:rsidR="00371108" w:rsidRDefault="00371108">
      <w:pPr>
        <w:widowControl/>
        <w:jc w:val="left"/>
        <w:rPr>
          <w:rFonts w:ascii="方正仿宋_GBK" w:eastAsia="方正仿宋_GBK" w:hint="eastAsia"/>
          <w:sz w:val="32"/>
          <w:szCs w:val="36"/>
        </w:rPr>
      </w:pPr>
      <w:r>
        <w:rPr>
          <w:rFonts w:ascii="方正仿宋_GBK" w:eastAsia="方正仿宋_GBK" w:hint="eastAsia"/>
          <w:sz w:val="32"/>
          <w:szCs w:val="36"/>
        </w:rPr>
        <w:br w:type="page"/>
      </w:r>
    </w:p>
    <w:p w14:paraId="20175047" w14:textId="30AFDC2F" w:rsidR="00845023" w:rsidRPr="00464181" w:rsidRDefault="00845023" w:rsidP="00845023">
      <w:pPr>
        <w:adjustRightInd w:val="0"/>
        <w:snapToGrid w:val="0"/>
        <w:spacing w:line="578" w:lineRule="exact"/>
        <w:rPr>
          <w:rFonts w:ascii="黑体" w:eastAsia="黑体" w:hAnsi="黑体" w:hint="eastAsia"/>
          <w:sz w:val="32"/>
          <w:szCs w:val="36"/>
        </w:rPr>
      </w:pPr>
      <w:r w:rsidRPr="00464181">
        <w:rPr>
          <w:rFonts w:ascii="黑体" w:eastAsia="黑体" w:hAnsi="黑体" w:hint="eastAsia"/>
          <w:sz w:val="32"/>
          <w:szCs w:val="36"/>
        </w:rPr>
        <w:lastRenderedPageBreak/>
        <w:t>附件</w:t>
      </w:r>
      <w:r>
        <w:rPr>
          <w:rFonts w:ascii="黑体" w:eastAsia="黑体" w:hAnsi="黑体" w:hint="eastAsia"/>
          <w:sz w:val="32"/>
          <w:szCs w:val="36"/>
        </w:rPr>
        <w:t>3</w:t>
      </w:r>
    </w:p>
    <w:p w14:paraId="396F6F96" w14:textId="638D7CE9" w:rsidR="00845023" w:rsidRPr="00506F35" w:rsidRDefault="00845023" w:rsidP="00845023">
      <w:pPr>
        <w:adjustRightInd w:val="0"/>
        <w:snapToGrid w:val="0"/>
        <w:spacing w:line="578" w:lineRule="exact"/>
        <w:jc w:val="center"/>
        <w:rPr>
          <w:rFonts w:ascii="方正小标宋简体" w:eastAsia="方正小标宋简体" w:hint="eastAsia"/>
          <w:sz w:val="44"/>
          <w:szCs w:val="48"/>
        </w:rPr>
      </w:pPr>
      <w:r w:rsidRPr="00506F35">
        <w:rPr>
          <w:rFonts w:ascii="方正小标宋简体" w:eastAsia="方正小标宋简体" w:hint="eastAsia"/>
          <w:sz w:val="44"/>
          <w:szCs w:val="48"/>
        </w:rPr>
        <w:t>师德师</w:t>
      </w:r>
      <w:proofErr w:type="gramStart"/>
      <w:r w:rsidRPr="00506F35">
        <w:rPr>
          <w:rFonts w:ascii="方正小标宋简体" w:eastAsia="方正小标宋简体" w:hint="eastAsia"/>
          <w:sz w:val="44"/>
          <w:szCs w:val="48"/>
        </w:rPr>
        <w:t>风</w:t>
      </w:r>
      <w:r>
        <w:rPr>
          <w:rFonts w:ascii="方正小标宋简体" w:eastAsia="方正小标宋简体" w:hint="eastAsia"/>
          <w:sz w:val="44"/>
          <w:szCs w:val="48"/>
        </w:rPr>
        <w:t>学生</w:t>
      </w:r>
      <w:proofErr w:type="gramEnd"/>
      <w:r>
        <w:rPr>
          <w:rFonts w:ascii="方正小标宋简体" w:eastAsia="方正小标宋简体" w:hint="eastAsia"/>
          <w:sz w:val="44"/>
          <w:szCs w:val="48"/>
        </w:rPr>
        <w:t>测评</w:t>
      </w:r>
      <w:r w:rsidRPr="00506F35">
        <w:rPr>
          <w:rFonts w:ascii="方正小标宋简体" w:eastAsia="方正小标宋简体" w:hint="eastAsia"/>
          <w:sz w:val="44"/>
          <w:szCs w:val="48"/>
        </w:rPr>
        <w:t>表</w:t>
      </w:r>
    </w:p>
    <w:tbl>
      <w:tblPr>
        <w:tblpPr w:leftFromText="180" w:rightFromText="180" w:vertAnchor="page" w:horzAnchor="margin" w:tblpY="3764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4660"/>
        <w:gridCol w:w="1092"/>
        <w:gridCol w:w="1088"/>
      </w:tblGrid>
      <w:tr w:rsidR="00845023" w:rsidRPr="00671E37" w14:paraId="228658AF" w14:textId="77777777" w:rsidTr="0009114D">
        <w:trPr>
          <w:trHeight w:val="490"/>
          <w:tblHeader/>
        </w:trPr>
        <w:tc>
          <w:tcPr>
            <w:tcW w:w="112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E812CF3" w14:textId="77777777" w:rsidR="00845023" w:rsidRPr="00671E37" w:rsidRDefault="00845023" w:rsidP="00304F8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671E37">
              <w:rPr>
                <w:rFonts w:ascii="Cambria Math" w:eastAsia="黑体" w:hAnsi="Cambria Math" w:cs="Cambria Math"/>
              </w:rPr>
              <w:t>​​</w:t>
            </w:r>
            <w:r w:rsidRPr="00671E37">
              <w:rPr>
                <w:rFonts w:ascii="黑体" w:eastAsia="黑体" w:hAnsi="黑体"/>
              </w:rPr>
              <w:t>指标</w:t>
            </w:r>
            <w:r w:rsidRPr="00671E37">
              <w:rPr>
                <w:rFonts w:ascii="Cambria Math" w:eastAsia="黑体" w:hAnsi="Cambria Math" w:cs="Cambria Math"/>
              </w:rPr>
              <w:t>​​</w:t>
            </w:r>
          </w:p>
        </w:tc>
        <w:tc>
          <w:tcPr>
            <w:tcW w:w="264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CA62D15" w14:textId="77777777" w:rsidR="00845023" w:rsidRPr="00671E37" w:rsidRDefault="00845023" w:rsidP="00304F8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671E37">
              <w:rPr>
                <w:rFonts w:ascii="Cambria Math" w:eastAsia="黑体" w:hAnsi="Cambria Math" w:cs="Cambria Math"/>
              </w:rPr>
              <w:t>​​</w:t>
            </w:r>
            <w:r w:rsidRPr="00671E37">
              <w:rPr>
                <w:rFonts w:ascii="黑体" w:eastAsia="黑体" w:hAnsi="黑体"/>
              </w:rPr>
              <w:t>具体描述</w:t>
            </w:r>
            <w:r w:rsidRPr="00671E37">
              <w:rPr>
                <w:rFonts w:ascii="Cambria Math" w:eastAsia="黑体" w:hAnsi="Cambria Math" w:cs="Cambria Math"/>
              </w:rPr>
              <w:t>​​</w:t>
            </w:r>
          </w:p>
        </w:tc>
        <w:tc>
          <w:tcPr>
            <w:tcW w:w="61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E1C716C" w14:textId="77777777" w:rsidR="00845023" w:rsidRPr="00671E37" w:rsidRDefault="00845023" w:rsidP="00304F8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671E37">
              <w:rPr>
                <w:rFonts w:ascii="Cambria Math" w:eastAsia="黑体" w:hAnsi="Cambria Math" w:cs="Cambria Math"/>
              </w:rPr>
              <w:t>​​</w:t>
            </w:r>
            <w:r w:rsidRPr="00671E37">
              <w:rPr>
                <w:rFonts w:ascii="黑体" w:eastAsia="黑体" w:hAnsi="黑体"/>
              </w:rPr>
              <w:t>分值</w:t>
            </w:r>
            <w:r w:rsidRPr="00671E37">
              <w:rPr>
                <w:rFonts w:ascii="Cambria Math" w:eastAsia="黑体" w:hAnsi="Cambria Math" w:cs="Cambria Math"/>
              </w:rPr>
              <w:t>​​</w:t>
            </w:r>
          </w:p>
        </w:tc>
        <w:tc>
          <w:tcPr>
            <w:tcW w:w="617" w:type="pct"/>
            <w:vAlign w:val="center"/>
          </w:tcPr>
          <w:p w14:paraId="7437FA32" w14:textId="77777777" w:rsidR="00845023" w:rsidRPr="00506F35" w:rsidRDefault="00845023" w:rsidP="00304F8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506F35">
              <w:rPr>
                <w:rFonts w:ascii="黑体" w:eastAsia="黑体" w:hAnsi="黑体" w:hint="eastAsia"/>
              </w:rPr>
              <w:t>评分</w:t>
            </w:r>
          </w:p>
        </w:tc>
      </w:tr>
      <w:tr w:rsidR="00845023" w:rsidRPr="00671E37" w14:paraId="66361561" w14:textId="77777777" w:rsidTr="0009114D">
        <w:trPr>
          <w:trHeight w:val="1030"/>
        </w:trPr>
        <w:tc>
          <w:tcPr>
            <w:tcW w:w="112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705099E" w14:textId="77777777" w:rsidR="00845023" w:rsidRPr="00671E37" w:rsidRDefault="00845023" w:rsidP="00304F81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B44DD">
              <w:rPr>
                <w:rFonts w:ascii="方正仿宋_GBK" w:eastAsia="方正仿宋_GBK" w:hint="eastAsia"/>
              </w:rPr>
              <w:t>尊重与包容</w:t>
            </w:r>
          </w:p>
        </w:tc>
        <w:tc>
          <w:tcPr>
            <w:tcW w:w="264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74EB649" w14:textId="381BAE5E" w:rsidR="00845023" w:rsidRPr="00671E37" w:rsidRDefault="00845023" w:rsidP="00304F81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平等对待学生，无歧视、嘲讽；认真答疑，不敷衍、不冷漠</w:t>
            </w:r>
          </w:p>
        </w:tc>
        <w:tc>
          <w:tcPr>
            <w:tcW w:w="61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1B3D7B9" w14:textId="77777777" w:rsidR="00845023" w:rsidRPr="00671E37" w:rsidRDefault="00845023" w:rsidP="00304F81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20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  <w:tc>
          <w:tcPr>
            <w:tcW w:w="617" w:type="pct"/>
          </w:tcPr>
          <w:p w14:paraId="4B67BFCE" w14:textId="77777777" w:rsidR="00845023" w:rsidRPr="004B44DD" w:rsidRDefault="00845023" w:rsidP="00304F81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</w:p>
        </w:tc>
      </w:tr>
      <w:tr w:rsidR="00845023" w:rsidRPr="00671E37" w14:paraId="34CEAC1A" w14:textId="77777777" w:rsidTr="0009114D">
        <w:trPr>
          <w:trHeight w:val="1053"/>
        </w:trPr>
        <w:tc>
          <w:tcPr>
            <w:tcW w:w="112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3DF1862" w14:textId="2B5CC866" w:rsidR="00845023" w:rsidRPr="00671E37" w:rsidRDefault="00845023" w:rsidP="00304F81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课堂投入</w:t>
            </w:r>
          </w:p>
        </w:tc>
        <w:tc>
          <w:tcPr>
            <w:tcW w:w="264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0B741E3" w14:textId="2D559BB2" w:rsidR="00845023" w:rsidRPr="00671E37" w:rsidRDefault="00845023" w:rsidP="00304F81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按时上课，不迟到早退；课堂专注授课，不玩手机、不处理私事</w:t>
            </w:r>
          </w:p>
        </w:tc>
        <w:tc>
          <w:tcPr>
            <w:tcW w:w="61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1679CF2" w14:textId="77777777" w:rsidR="00845023" w:rsidRPr="00671E37" w:rsidRDefault="00845023" w:rsidP="00304F81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15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  <w:tc>
          <w:tcPr>
            <w:tcW w:w="617" w:type="pct"/>
          </w:tcPr>
          <w:p w14:paraId="2EFCD6F1" w14:textId="77777777" w:rsidR="00845023" w:rsidRPr="004B44DD" w:rsidRDefault="00845023" w:rsidP="00304F81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</w:p>
        </w:tc>
      </w:tr>
      <w:tr w:rsidR="00845023" w:rsidRPr="00671E37" w14:paraId="18A55414" w14:textId="77777777" w:rsidTr="0009114D">
        <w:trPr>
          <w:trHeight w:val="1030"/>
        </w:trPr>
        <w:tc>
          <w:tcPr>
            <w:tcW w:w="112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7AD1F09" w14:textId="501AE493" w:rsidR="00845023" w:rsidRPr="00671E37" w:rsidRDefault="00845023" w:rsidP="00304F81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沟通与关怀</w:t>
            </w:r>
          </w:p>
        </w:tc>
        <w:tc>
          <w:tcPr>
            <w:tcW w:w="264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78C81F2" w14:textId="2A324C12" w:rsidR="00845023" w:rsidRPr="00671E37" w:rsidRDefault="00845023" w:rsidP="00304F81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主动与学生交流；关注学业与心理健康，及时反馈问题</w:t>
            </w:r>
          </w:p>
        </w:tc>
        <w:tc>
          <w:tcPr>
            <w:tcW w:w="61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4620D7B" w14:textId="77777777" w:rsidR="00845023" w:rsidRPr="00671E37" w:rsidRDefault="00845023" w:rsidP="00304F81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25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  <w:tc>
          <w:tcPr>
            <w:tcW w:w="617" w:type="pct"/>
          </w:tcPr>
          <w:p w14:paraId="70AC2F73" w14:textId="77777777" w:rsidR="00845023" w:rsidRPr="004B44DD" w:rsidRDefault="00845023" w:rsidP="00304F81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</w:p>
        </w:tc>
      </w:tr>
      <w:tr w:rsidR="00845023" w:rsidRPr="00671E37" w14:paraId="3FCB0462" w14:textId="77777777" w:rsidTr="0009114D">
        <w:trPr>
          <w:trHeight w:val="1030"/>
        </w:trPr>
        <w:tc>
          <w:tcPr>
            <w:tcW w:w="112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9973C24" w14:textId="5C730CA5" w:rsidR="00845023" w:rsidRPr="00671E37" w:rsidRDefault="00845023" w:rsidP="00304F81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公平公正</w:t>
            </w:r>
          </w:p>
        </w:tc>
        <w:tc>
          <w:tcPr>
            <w:tcW w:w="264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9EADF62" w14:textId="7DDEFED1" w:rsidR="00845023" w:rsidRPr="00671E37" w:rsidRDefault="00845023" w:rsidP="00304F81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评分客观透明；无偏袒、</w:t>
            </w:r>
            <w:proofErr w:type="gramStart"/>
            <w:r w:rsidRPr="00671E37">
              <w:rPr>
                <w:rFonts w:ascii="方正仿宋_GBK" w:eastAsia="方正仿宋_GBK" w:hint="eastAsia"/>
              </w:rPr>
              <w:t>不</w:t>
            </w:r>
            <w:proofErr w:type="gramEnd"/>
            <w:r w:rsidRPr="00671E37">
              <w:rPr>
                <w:rFonts w:ascii="方正仿宋_GBK" w:eastAsia="方正仿宋_GBK" w:hint="eastAsia"/>
              </w:rPr>
              <w:t>故意刁难</w:t>
            </w:r>
          </w:p>
        </w:tc>
        <w:tc>
          <w:tcPr>
            <w:tcW w:w="61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288962F" w14:textId="77777777" w:rsidR="00845023" w:rsidRPr="00671E37" w:rsidRDefault="00845023" w:rsidP="00304F81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20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  <w:tc>
          <w:tcPr>
            <w:tcW w:w="617" w:type="pct"/>
          </w:tcPr>
          <w:p w14:paraId="6CF64BE8" w14:textId="77777777" w:rsidR="00845023" w:rsidRPr="004B44DD" w:rsidRDefault="00845023" w:rsidP="00304F81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</w:p>
        </w:tc>
      </w:tr>
      <w:tr w:rsidR="00845023" w:rsidRPr="00671E37" w14:paraId="489418FE" w14:textId="77777777" w:rsidTr="0009114D">
        <w:trPr>
          <w:trHeight w:val="1030"/>
        </w:trPr>
        <w:tc>
          <w:tcPr>
            <w:tcW w:w="112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A73FC3D" w14:textId="175B0327" w:rsidR="00845023" w:rsidRPr="00671E37" w:rsidRDefault="00845023" w:rsidP="00304F81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责任心与严谨性</w:t>
            </w:r>
          </w:p>
        </w:tc>
        <w:tc>
          <w:tcPr>
            <w:tcW w:w="264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EA0ABCA" w14:textId="63D3638F" w:rsidR="00845023" w:rsidRPr="00671E37" w:rsidRDefault="00845023" w:rsidP="00304F81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指导</w:t>
            </w:r>
            <w:r w:rsidRPr="004B44DD">
              <w:rPr>
                <w:rFonts w:ascii="方正仿宋_GBK" w:eastAsia="方正仿宋_GBK" w:hint="eastAsia"/>
              </w:rPr>
              <w:t>学生</w:t>
            </w:r>
            <w:r w:rsidRPr="00671E37">
              <w:rPr>
                <w:rFonts w:ascii="方正仿宋_GBK" w:eastAsia="方正仿宋_GBK" w:hint="eastAsia"/>
              </w:rPr>
              <w:t>认真负责，按时反馈意见；无代做、造假行为</w:t>
            </w:r>
          </w:p>
        </w:tc>
        <w:tc>
          <w:tcPr>
            <w:tcW w:w="61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4EB5958" w14:textId="77777777" w:rsidR="00845023" w:rsidRPr="00671E37" w:rsidRDefault="00845023" w:rsidP="00304F81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20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  <w:tc>
          <w:tcPr>
            <w:tcW w:w="617" w:type="pct"/>
          </w:tcPr>
          <w:p w14:paraId="03CF73A4" w14:textId="77777777" w:rsidR="00845023" w:rsidRPr="004B44DD" w:rsidRDefault="00845023" w:rsidP="00304F81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</w:p>
        </w:tc>
      </w:tr>
      <w:tr w:rsidR="00845023" w:rsidRPr="00671E37" w14:paraId="0B1C2F8E" w14:textId="77777777" w:rsidTr="00845023">
        <w:trPr>
          <w:trHeight w:val="514"/>
        </w:trPr>
        <w:tc>
          <w:tcPr>
            <w:tcW w:w="1122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48FADE0" w14:textId="77777777" w:rsidR="00845023" w:rsidRPr="00506F35" w:rsidRDefault="00845023" w:rsidP="00304F8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506F35">
              <w:rPr>
                <w:rFonts w:ascii="黑体" w:eastAsia="黑体" w:hAnsi="黑体" w:hint="eastAsia"/>
              </w:rPr>
              <w:t>总分</w:t>
            </w:r>
          </w:p>
        </w:tc>
        <w:tc>
          <w:tcPr>
            <w:tcW w:w="3878" w:type="pct"/>
            <w:gridSpan w:val="3"/>
            <w:vAlign w:val="center"/>
          </w:tcPr>
          <w:p w14:paraId="470E4FE7" w14:textId="77777777" w:rsidR="00845023" w:rsidRPr="00506F35" w:rsidRDefault="00845023" w:rsidP="00304F81">
            <w:pPr>
              <w:adjustRightInd w:val="0"/>
              <w:snapToGrid w:val="0"/>
              <w:rPr>
                <w:rFonts w:hint="eastAsia"/>
              </w:rPr>
            </w:pPr>
          </w:p>
        </w:tc>
      </w:tr>
    </w:tbl>
    <w:p w14:paraId="7AA5A70F" w14:textId="77777777" w:rsidR="0009114D" w:rsidRPr="0009114D" w:rsidRDefault="0009114D" w:rsidP="0009114D">
      <w:pPr>
        <w:widowControl/>
        <w:snapToGrid w:val="0"/>
        <w:rPr>
          <w:rFonts w:ascii="方正仿宋_GBK" w:eastAsia="方正仿宋_GBK" w:hint="eastAsia"/>
          <w:sz w:val="24"/>
          <w:szCs w:val="28"/>
        </w:rPr>
      </w:pPr>
      <w:r w:rsidRPr="0009114D">
        <w:rPr>
          <w:rFonts w:ascii="方正仿宋_GBK" w:eastAsia="方正仿宋_GBK" w:hint="eastAsia"/>
          <w:sz w:val="24"/>
          <w:szCs w:val="28"/>
        </w:rPr>
        <w:t>参评人员：</w:t>
      </w:r>
      <w:r w:rsidRPr="0009114D">
        <w:rPr>
          <w:rFonts w:ascii="方正仿宋_GBK" w:eastAsia="方正仿宋_GBK" w:hint="eastAsia"/>
          <w:sz w:val="24"/>
          <w:szCs w:val="28"/>
          <w:u w:val="single"/>
        </w:rPr>
        <w:t xml:space="preserve">         </w:t>
      </w:r>
    </w:p>
    <w:p w14:paraId="27F29B24" w14:textId="4006E4F5" w:rsidR="00845023" w:rsidRDefault="00845023">
      <w:pPr>
        <w:widowControl/>
        <w:jc w:val="left"/>
        <w:rPr>
          <w:rFonts w:ascii="方正仿宋_GBK" w:eastAsia="方正仿宋_GBK" w:hint="eastAsia"/>
          <w:sz w:val="32"/>
          <w:szCs w:val="36"/>
        </w:rPr>
      </w:pPr>
    </w:p>
    <w:p w14:paraId="4F34852D" w14:textId="77777777" w:rsidR="0009114D" w:rsidRDefault="0009114D">
      <w:pPr>
        <w:widowControl/>
        <w:jc w:val="left"/>
        <w:rPr>
          <w:rFonts w:ascii="方正仿宋_GBK" w:eastAsia="方正仿宋_GBK" w:hint="eastAsia"/>
          <w:sz w:val="32"/>
          <w:szCs w:val="36"/>
        </w:rPr>
      </w:pPr>
    </w:p>
    <w:p w14:paraId="0A4F7233" w14:textId="77777777" w:rsidR="0009114D" w:rsidRDefault="0009114D">
      <w:pPr>
        <w:widowControl/>
        <w:jc w:val="left"/>
        <w:rPr>
          <w:rFonts w:ascii="方正仿宋_GBK" w:eastAsia="方正仿宋_GBK" w:hint="eastAsia"/>
          <w:sz w:val="32"/>
          <w:szCs w:val="36"/>
        </w:rPr>
      </w:pPr>
    </w:p>
    <w:p w14:paraId="3A1187EE" w14:textId="173049ED" w:rsidR="00377D56" w:rsidRPr="00464181" w:rsidRDefault="00377D56" w:rsidP="00377D56">
      <w:pPr>
        <w:adjustRightInd w:val="0"/>
        <w:snapToGrid w:val="0"/>
        <w:spacing w:line="578" w:lineRule="exact"/>
        <w:rPr>
          <w:rFonts w:ascii="黑体" w:eastAsia="黑体" w:hAnsi="黑体" w:hint="eastAsia"/>
          <w:sz w:val="32"/>
          <w:szCs w:val="36"/>
        </w:rPr>
      </w:pPr>
      <w:r w:rsidRPr="00464181">
        <w:rPr>
          <w:rFonts w:ascii="黑体" w:eastAsia="黑体" w:hAnsi="黑体" w:hint="eastAsia"/>
          <w:sz w:val="32"/>
          <w:szCs w:val="36"/>
        </w:rPr>
        <w:lastRenderedPageBreak/>
        <w:t>附件</w:t>
      </w:r>
      <w:r w:rsidR="004B44DD">
        <w:rPr>
          <w:rFonts w:ascii="黑体" w:eastAsia="黑体" w:hAnsi="黑体" w:hint="eastAsia"/>
          <w:sz w:val="32"/>
          <w:szCs w:val="36"/>
        </w:rPr>
        <w:t>4</w:t>
      </w:r>
    </w:p>
    <w:p w14:paraId="4D989059" w14:textId="73D5A584" w:rsidR="00377D56" w:rsidRPr="00506F35" w:rsidRDefault="00377D56" w:rsidP="00377D56">
      <w:pPr>
        <w:adjustRightInd w:val="0"/>
        <w:snapToGrid w:val="0"/>
        <w:spacing w:line="578" w:lineRule="exact"/>
        <w:jc w:val="center"/>
        <w:rPr>
          <w:rFonts w:ascii="方正小标宋简体" w:eastAsia="方正小标宋简体" w:hint="eastAsia"/>
          <w:sz w:val="44"/>
          <w:szCs w:val="48"/>
        </w:rPr>
      </w:pPr>
      <w:r w:rsidRPr="00506F35">
        <w:rPr>
          <w:rFonts w:ascii="方正小标宋简体" w:eastAsia="方正小标宋简体" w:hint="eastAsia"/>
          <w:sz w:val="44"/>
          <w:szCs w:val="48"/>
        </w:rPr>
        <w:t>师德师</w:t>
      </w:r>
      <w:proofErr w:type="gramStart"/>
      <w:r w:rsidRPr="00506F35">
        <w:rPr>
          <w:rFonts w:ascii="方正小标宋简体" w:eastAsia="方正小标宋简体" w:hint="eastAsia"/>
          <w:sz w:val="44"/>
          <w:szCs w:val="48"/>
        </w:rPr>
        <w:t>风</w:t>
      </w:r>
      <w:r w:rsidR="004B44DD">
        <w:rPr>
          <w:rFonts w:ascii="方正小标宋简体" w:eastAsia="方正小标宋简体" w:hint="eastAsia"/>
          <w:sz w:val="44"/>
          <w:szCs w:val="48"/>
        </w:rPr>
        <w:t>组织</w:t>
      </w:r>
      <w:proofErr w:type="gramEnd"/>
      <w:r w:rsidR="004B44DD">
        <w:rPr>
          <w:rFonts w:ascii="方正小标宋简体" w:eastAsia="方正小标宋简体" w:hint="eastAsia"/>
          <w:sz w:val="44"/>
          <w:szCs w:val="48"/>
        </w:rPr>
        <w:t>评定指标</w:t>
      </w:r>
    </w:p>
    <w:tbl>
      <w:tblPr>
        <w:tblpPr w:leftFromText="180" w:rightFromText="180" w:vertAnchor="page" w:horzAnchor="margin" w:tblpY="376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408"/>
        <w:gridCol w:w="3442"/>
        <w:gridCol w:w="1429"/>
      </w:tblGrid>
      <w:tr w:rsidR="004B44DD" w:rsidRPr="00671E37" w14:paraId="321B09A4" w14:textId="77777777" w:rsidTr="004B44DD">
        <w:trPr>
          <w:trHeight w:val="490"/>
          <w:tblHeader/>
        </w:trPr>
        <w:tc>
          <w:tcPr>
            <w:tcW w:w="880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6D49429" w14:textId="20148792" w:rsidR="004B44DD" w:rsidRPr="00671E37" w:rsidRDefault="004B44DD" w:rsidP="00304F8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671E37">
              <w:rPr>
                <w:rFonts w:ascii="Cambria Math" w:eastAsia="黑体" w:hAnsi="Cambria Math" w:cs="Cambria Math"/>
              </w:rPr>
              <w:t>​​</w:t>
            </w:r>
            <w:r>
              <w:rPr>
                <w:rFonts w:ascii="Cambria Math" w:eastAsia="黑体" w:hAnsi="Cambria Math" w:cs="Cambria Math" w:hint="eastAsia"/>
              </w:rPr>
              <w:t>一级</w:t>
            </w:r>
            <w:r w:rsidRPr="00671E37">
              <w:rPr>
                <w:rFonts w:ascii="黑体" w:eastAsia="黑体" w:hAnsi="黑体"/>
              </w:rPr>
              <w:t>指标</w:t>
            </w:r>
            <w:r w:rsidRPr="00671E37">
              <w:rPr>
                <w:rFonts w:ascii="Cambria Math" w:eastAsia="黑体" w:hAnsi="Cambria Math" w:cs="Cambria Math"/>
              </w:rPr>
              <w:t>​​</w:t>
            </w:r>
          </w:p>
        </w:tc>
        <w:tc>
          <w:tcPr>
            <w:tcW w:w="1363" w:type="pct"/>
            <w:vAlign w:val="center"/>
          </w:tcPr>
          <w:p w14:paraId="36FB34E0" w14:textId="195592DD" w:rsidR="004B44DD" w:rsidRPr="00671E37" w:rsidRDefault="004B44DD" w:rsidP="00304F8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  <w:r>
              <w:rPr>
                <w:rFonts w:ascii="Cambria Math" w:eastAsia="黑体" w:hAnsi="Cambria Math" w:cs="Cambria Math" w:hint="eastAsia"/>
              </w:rPr>
              <w:t>二级指标</w:t>
            </w:r>
          </w:p>
        </w:tc>
        <w:tc>
          <w:tcPr>
            <w:tcW w:w="1948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444B70B" w14:textId="46333EC0" w:rsidR="004B44DD" w:rsidRPr="00671E37" w:rsidRDefault="004B44DD" w:rsidP="00304F8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671E37">
              <w:rPr>
                <w:rFonts w:ascii="Cambria Math" w:eastAsia="黑体" w:hAnsi="Cambria Math" w:cs="Cambria Math"/>
              </w:rPr>
              <w:t>​​</w:t>
            </w:r>
            <w:r w:rsidRPr="00671E37">
              <w:rPr>
                <w:rFonts w:ascii="黑体" w:eastAsia="黑体" w:hAnsi="黑体"/>
              </w:rPr>
              <w:t>具体描述</w:t>
            </w:r>
            <w:r w:rsidRPr="00671E37">
              <w:rPr>
                <w:rFonts w:ascii="Cambria Math" w:eastAsia="黑体" w:hAnsi="Cambria Math" w:cs="Cambria Math"/>
              </w:rPr>
              <w:t>​​</w:t>
            </w:r>
          </w:p>
        </w:tc>
        <w:tc>
          <w:tcPr>
            <w:tcW w:w="80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2A013F3" w14:textId="77777777" w:rsidR="004B44DD" w:rsidRPr="00671E37" w:rsidRDefault="004B44DD" w:rsidP="00304F8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671E37">
              <w:rPr>
                <w:rFonts w:ascii="Cambria Math" w:eastAsia="黑体" w:hAnsi="Cambria Math" w:cs="Cambria Math"/>
              </w:rPr>
              <w:t>​​</w:t>
            </w:r>
            <w:r w:rsidRPr="00671E37">
              <w:rPr>
                <w:rFonts w:ascii="黑体" w:eastAsia="黑体" w:hAnsi="黑体"/>
              </w:rPr>
              <w:t>分值</w:t>
            </w:r>
            <w:r w:rsidRPr="00671E37">
              <w:rPr>
                <w:rFonts w:ascii="Cambria Math" w:eastAsia="黑体" w:hAnsi="Cambria Math" w:cs="Cambria Math"/>
              </w:rPr>
              <w:t>​​</w:t>
            </w:r>
          </w:p>
          <w:p w14:paraId="76F1B789" w14:textId="53A7421C" w:rsidR="004B44DD" w:rsidRPr="00506F35" w:rsidRDefault="004B44DD" w:rsidP="00304F8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506F35">
              <w:rPr>
                <w:rFonts w:ascii="黑体" w:eastAsia="黑体" w:hAnsi="黑体" w:hint="eastAsia"/>
              </w:rPr>
              <w:t>评分</w:t>
            </w:r>
          </w:p>
        </w:tc>
      </w:tr>
      <w:tr w:rsidR="004B44DD" w:rsidRPr="00671E37" w14:paraId="0057D434" w14:textId="77777777" w:rsidTr="004B44DD">
        <w:trPr>
          <w:trHeight w:val="1030"/>
        </w:trPr>
        <w:tc>
          <w:tcPr>
            <w:tcW w:w="880" w:type="pct"/>
            <w:vMerge w:val="restar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24DB09E" w14:textId="7AFA81CE" w:rsidR="004B44DD" w:rsidRPr="00671E37" w:rsidRDefault="004B44DD" w:rsidP="004B44D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B44DD">
              <w:rPr>
                <w:rFonts w:ascii="方正仿宋_GBK" w:eastAsia="方正仿宋_GBK" w:hint="eastAsia"/>
              </w:rPr>
              <w:t>日常表现</w:t>
            </w:r>
          </w:p>
        </w:tc>
        <w:tc>
          <w:tcPr>
            <w:tcW w:w="1363" w:type="pct"/>
            <w:vAlign w:val="center"/>
          </w:tcPr>
          <w:p w14:paraId="4A8AED21" w14:textId="60159241" w:rsidR="004B44DD" w:rsidRPr="004B44DD" w:rsidRDefault="004B44DD" w:rsidP="004B44D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int="eastAsia"/>
              </w:rPr>
              <w:t>工作</w:t>
            </w:r>
            <w:r w:rsidRPr="00671E37">
              <w:rPr>
                <w:rFonts w:ascii="方正仿宋_GBK" w:eastAsia="方正仿宋_GBK" w:hint="eastAsia"/>
              </w:rPr>
              <w:t>规范与纪律</w:t>
            </w:r>
          </w:p>
        </w:tc>
        <w:tc>
          <w:tcPr>
            <w:tcW w:w="1948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97D87A7" w14:textId="3E0A6724" w:rsidR="004B44DD" w:rsidRPr="00671E37" w:rsidRDefault="004B44DD" w:rsidP="004B44DD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无迟到早退、无故调停课；</w:t>
            </w:r>
            <w:r>
              <w:rPr>
                <w:rFonts w:ascii="方正仿宋_GBK" w:eastAsia="方正仿宋_GBK" w:hint="eastAsia"/>
              </w:rPr>
              <w:t>工作材料、</w:t>
            </w:r>
            <w:r w:rsidRPr="00671E37">
              <w:rPr>
                <w:rFonts w:ascii="方正仿宋_GBK" w:eastAsia="方正仿宋_GBK" w:hint="eastAsia"/>
              </w:rPr>
              <w:t>教学文件完备</w:t>
            </w:r>
          </w:p>
        </w:tc>
        <w:tc>
          <w:tcPr>
            <w:tcW w:w="80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81ECAD2" w14:textId="362E4158" w:rsidR="004B44DD" w:rsidRPr="004B44DD" w:rsidRDefault="004B44DD" w:rsidP="004B44D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20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</w:tr>
      <w:tr w:rsidR="004B44DD" w:rsidRPr="00671E37" w14:paraId="260B3A85" w14:textId="77777777" w:rsidTr="004B44DD">
        <w:trPr>
          <w:trHeight w:val="1053"/>
        </w:trPr>
        <w:tc>
          <w:tcPr>
            <w:tcW w:w="880" w:type="pct"/>
            <w:vMerge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474704F" w14:textId="7CEAA2F4" w:rsidR="004B44DD" w:rsidRPr="00671E37" w:rsidRDefault="004B44DD" w:rsidP="004B44D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1363" w:type="pct"/>
            <w:vAlign w:val="center"/>
          </w:tcPr>
          <w:p w14:paraId="7E095F3F" w14:textId="45C264F2" w:rsidR="004B44DD" w:rsidRPr="004B44DD" w:rsidRDefault="004B44DD" w:rsidP="004B44D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int="eastAsia"/>
              </w:rPr>
              <w:t>业务</w:t>
            </w:r>
            <w:r w:rsidRPr="00671E37">
              <w:rPr>
                <w:rFonts w:ascii="方正仿宋_GBK" w:eastAsia="方正仿宋_GBK" w:hint="eastAsia"/>
              </w:rPr>
              <w:t>与</w:t>
            </w:r>
            <w:r>
              <w:rPr>
                <w:rFonts w:ascii="方正仿宋_GBK" w:eastAsia="方正仿宋_GBK" w:hint="eastAsia"/>
              </w:rPr>
              <w:t>科研</w:t>
            </w:r>
            <w:r w:rsidRPr="00671E37">
              <w:rPr>
                <w:rFonts w:ascii="方正仿宋_GBK" w:eastAsia="方正仿宋_GBK" w:hint="eastAsia"/>
              </w:rPr>
              <w:t>活动</w:t>
            </w:r>
          </w:p>
        </w:tc>
        <w:tc>
          <w:tcPr>
            <w:tcW w:w="1948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20560FD" w14:textId="3D79A099" w:rsidR="004B44DD" w:rsidRPr="00671E37" w:rsidRDefault="004B44DD" w:rsidP="004B44DD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参与学术交流、团队建设；无长期“</w:t>
            </w:r>
            <w:r w:rsidR="00E733BC">
              <w:rPr>
                <w:rFonts w:ascii="方正仿宋_GBK" w:eastAsia="方正仿宋_GBK" w:hint="eastAsia"/>
              </w:rPr>
              <w:t>工作无业绩</w:t>
            </w:r>
            <w:r w:rsidRPr="00671E37">
              <w:rPr>
                <w:rFonts w:ascii="方正仿宋_GBK" w:eastAsia="方正仿宋_GBK" w:hint="eastAsia"/>
              </w:rPr>
              <w:t>”“</w:t>
            </w:r>
            <w:r w:rsidR="00E733BC">
              <w:rPr>
                <w:rFonts w:ascii="方正仿宋_GBK" w:eastAsia="方正仿宋_GBK" w:hint="eastAsia"/>
              </w:rPr>
              <w:t>自我不提升</w:t>
            </w:r>
            <w:r w:rsidRPr="00671E37">
              <w:rPr>
                <w:rFonts w:ascii="方正仿宋_GBK" w:eastAsia="方正仿宋_GBK" w:hint="eastAsia"/>
              </w:rPr>
              <w:t>”现象</w:t>
            </w:r>
          </w:p>
        </w:tc>
        <w:tc>
          <w:tcPr>
            <w:tcW w:w="80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5179DBC" w14:textId="7C5FB1BE" w:rsidR="004B44DD" w:rsidRPr="004B44DD" w:rsidRDefault="004B44DD" w:rsidP="004B44D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15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</w:tr>
      <w:tr w:rsidR="004B44DD" w:rsidRPr="00671E37" w14:paraId="2E0BADFA" w14:textId="77777777" w:rsidTr="004B44DD">
        <w:trPr>
          <w:trHeight w:val="1030"/>
        </w:trPr>
        <w:tc>
          <w:tcPr>
            <w:tcW w:w="880" w:type="pct"/>
            <w:vMerge w:val="restar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7D0D8A9" w14:textId="01118CDC" w:rsidR="004B44DD" w:rsidRPr="00671E37" w:rsidRDefault="004B44DD" w:rsidP="004B44D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int="eastAsia"/>
              </w:rPr>
              <w:t>关键事件</w:t>
            </w:r>
          </w:p>
        </w:tc>
        <w:tc>
          <w:tcPr>
            <w:tcW w:w="1363" w:type="pct"/>
            <w:vAlign w:val="center"/>
          </w:tcPr>
          <w:p w14:paraId="08E083A8" w14:textId="468EF19A" w:rsidR="004B44DD" w:rsidRPr="004B44DD" w:rsidRDefault="004B44DD" w:rsidP="004B44D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师德典型事迹</w:t>
            </w:r>
          </w:p>
        </w:tc>
        <w:tc>
          <w:tcPr>
            <w:tcW w:w="1948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21484CA" w14:textId="4E14DA72" w:rsidR="004B44DD" w:rsidRPr="00671E37" w:rsidRDefault="004B44DD" w:rsidP="004B44DD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int="eastAsia"/>
              </w:rPr>
              <w:t>受到院级以上相关表彰，</w:t>
            </w:r>
            <w:r w:rsidRPr="00671E37">
              <w:rPr>
                <w:rFonts w:ascii="方正仿宋_GBK" w:eastAsia="方正仿宋_GBK" w:hint="eastAsia"/>
              </w:rPr>
              <w:t>主动参与公益支教、乡村振兴等社会服务；</w:t>
            </w:r>
            <w:proofErr w:type="gramStart"/>
            <w:r w:rsidRPr="00671E37">
              <w:rPr>
                <w:rFonts w:ascii="方正仿宋_GBK" w:eastAsia="方正仿宋_GBK" w:hint="eastAsia"/>
              </w:rPr>
              <w:t>获学生</w:t>
            </w:r>
            <w:proofErr w:type="gramEnd"/>
            <w:r w:rsidRPr="00671E37">
              <w:rPr>
                <w:rFonts w:ascii="方正仿宋_GBK" w:eastAsia="方正仿宋_GBK" w:hint="eastAsia"/>
              </w:rPr>
              <w:t>/家长书面表扬</w:t>
            </w:r>
          </w:p>
        </w:tc>
        <w:tc>
          <w:tcPr>
            <w:tcW w:w="80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4B27A53" w14:textId="7E6F7F6E" w:rsidR="004B44DD" w:rsidRPr="004B44DD" w:rsidRDefault="004B44DD" w:rsidP="004B44D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25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</w:tr>
      <w:tr w:rsidR="004B44DD" w:rsidRPr="00671E37" w14:paraId="692CA0B2" w14:textId="77777777" w:rsidTr="004B44DD">
        <w:trPr>
          <w:trHeight w:val="1030"/>
        </w:trPr>
        <w:tc>
          <w:tcPr>
            <w:tcW w:w="880" w:type="pct"/>
            <w:vMerge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11E11E9" w14:textId="3C5EAEFD" w:rsidR="004B44DD" w:rsidRPr="00671E37" w:rsidRDefault="004B44DD" w:rsidP="004B44D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1363" w:type="pct"/>
            <w:vAlign w:val="center"/>
          </w:tcPr>
          <w:p w14:paraId="0AC7C2EE" w14:textId="74D7746A" w:rsidR="004B44DD" w:rsidRPr="004B44DD" w:rsidRDefault="004B44DD" w:rsidP="004B44D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师德失范行为</w:t>
            </w:r>
          </w:p>
        </w:tc>
        <w:tc>
          <w:tcPr>
            <w:tcW w:w="1948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9A1D310" w14:textId="182EB7AA" w:rsidR="004B44DD" w:rsidRPr="00671E37" w:rsidRDefault="004B44DD" w:rsidP="004B44DD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存在师德</w:t>
            </w:r>
            <w:r w:rsidR="000F2B74">
              <w:rPr>
                <w:rFonts w:ascii="方正仿宋_GBK" w:eastAsia="方正仿宋_GBK" w:hint="eastAsia"/>
              </w:rPr>
              <w:t>失范</w:t>
            </w:r>
            <w:r w:rsidRPr="00671E37">
              <w:rPr>
                <w:rFonts w:ascii="方正仿宋_GBK" w:eastAsia="方正仿宋_GBK" w:hint="eastAsia"/>
              </w:rPr>
              <w:t>行为（</w:t>
            </w:r>
            <w:r w:rsidR="000F2B74">
              <w:rPr>
                <w:rFonts w:ascii="方正仿宋_GBK" w:eastAsia="方正仿宋_GBK" w:hint="eastAsia"/>
              </w:rPr>
              <w:t>情节严重的，</w:t>
            </w:r>
            <w:r w:rsidRPr="00671E37">
              <w:rPr>
                <w:rFonts w:ascii="方正仿宋_GBK" w:eastAsia="方正仿宋_GBK" w:hint="eastAsia"/>
              </w:rPr>
              <w:t>直接评定为不合格）</w:t>
            </w:r>
          </w:p>
        </w:tc>
        <w:tc>
          <w:tcPr>
            <w:tcW w:w="80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91BC39F" w14:textId="0410B9CB" w:rsidR="004B44DD" w:rsidRPr="004B44DD" w:rsidRDefault="004B44DD" w:rsidP="004B44D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-</w:t>
            </w:r>
            <w:r w:rsidR="00444E81">
              <w:rPr>
                <w:rFonts w:ascii="Times New Roman" w:eastAsia="方正仿宋_GBK" w:hAnsi="Times New Roman" w:cs="Times New Roman" w:hint="eastAsia"/>
              </w:rPr>
              <w:t>2</w:t>
            </w:r>
            <w:r w:rsidRPr="00444E81">
              <w:rPr>
                <w:rFonts w:ascii="Times New Roman" w:eastAsia="方正仿宋_GBK" w:hAnsi="Times New Roman" w:cs="Times New Roman" w:hint="eastAsia"/>
              </w:rPr>
              <w:t>0</w:t>
            </w:r>
            <w:r w:rsidRPr="00671E37">
              <w:rPr>
                <w:rFonts w:ascii="方正仿宋_GBK" w:eastAsia="方正仿宋_GBK" w:hint="eastAsia"/>
              </w:rPr>
              <w:t>分*</w:t>
            </w:r>
          </w:p>
        </w:tc>
      </w:tr>
      <w:tr w:rsidR="004B44DD" w:rsidRPr="00671E37" w14:paraId="356BD17E" w14:textId="77777777" w:rsidTr="004B44DD">
        <w:trPr>
          <w:trHeight w:val="1030"/>
        </w:trPr>
        <w:tc>
          <w:tcPr>
            <w:tcW w:w="880" w:type="pct"/>
            <w:vMerge w:val="restar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01DC91E" w14:textId="4A217EBC" w:rsidR="004B44DD" w:rsidRPr="00671E37" w:rsidRDefault="004B44DD" w:rsidP="004B44D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>
              <w:rPr>
                <w:rFonts w:ascii="方正仿宋_GBK" w:eastAsia="方正仿宋_GBK" w:hint="eastAsia"/>
              </w:rPr>
              <w:t>师生满意度</w:t>
            </w:r>
          </w:p>
        </w:tc>
        <w:tc>
          <w:tcPr>
            <w:tcW w:w="1363" w:type="pct"/>
            <w:vAlign w:val="center"/>
          </w:tcPr>
          <w:p w14:paraId="5B28A6C2" w14:textId="0899EDB0" w:rsidR="004B44DD" w:rsidRPr="004B44DD" w:rsidRDefault="004B44DD" w:rsidP="004B44D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学生评教分数</w:t>
            </w:r>
          </w:p>
        </w:tc>
        <w:tc>
          <w:tcPr>
            <w:tcW w:w="1948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1B978C9" w14:textId="4F7CB305" w:rsidR="004B44DD" w:rsidRPr="00671E37" w:rsidRDefault="004B44DD" w:rsidP="004B44DD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本学年学生评教分数（需</w:t>
            </w:r>
            <w:r w:rsidRPr="00DF3FCD">
              <w:rPr>
                <w:rFonts w:ascii="Times New Roman" w:eastAsia="方正仿宋_GBK" w:hAnsi="Times New Roman" w:cs="Times New Roman" w:hint="eastAsia"/>
              </w:rPr>
              <w:t>≥</w:t>
            </w:r>
            <w:r w:rsidRPr="00DF3FCD">
              <w:rPr>
                <w:rFonts w:ascii="Times New Roman" w:eastAsia="方正仿宋_GBK" w:hAnsi="Times New Roman" w:cs="Times New Roman" w:hint="eastAsia"/>
              </w:rPr>
              <w:t>85</w:t>
            </w:r>
            <w:r w:rsidRPr="00671E37">
              <w:rPr>
                <w:rFonts w:ascii="方正仿宋_GBK" w:eastAsia="方正仿宋_GBK" w:hint="eastAsia"/>
              </w:rPr>
              <w:t>分，否则扣</w:t>
            </w:r>
            <w:r w:rsidRPr="00DF3FCD">
              <w:rPr>
                <w:rFonts w:ascii="Times New Roman" w:eastAsia="方正仿宋_GBK" w:hAnsi="Times New Roman" w:cs="Times New Roman" w:hint="eastAsia"/>
              </w:rPr>
              <w:t>10</w:t>
            </w:r>
            <w:r w:rsidRPr="00671E37">
              <w:rPr>
                <w:rFonts w:ascii="方正仿宋_GBK" w:eastAsia="方正仿宋_GBK" w:hint="eastAsia"/>
              </w:rPr>
              <w:t>分）</w:t>
            </w:r>
          </w:p>
        </w:tc>
        <w:tc>
          <w:tcPr>
            <w:tcW w:w="80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CE201CC" w14:textId="1E1DC1E7" w:rsidR="004B44DD" w:rsidRPr="004B44DD" w:rsidRDefault="004B44DD" w:rsidP="004B44D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20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</w:tr>
      <w:tr w:rsidR="004B44DD" w:rsidRPr="00671E37" w14:paraId="285CF06D" w14:textId="77777777" w:rsidTr="004B44DD">
        <w:trPr>
          <w:trHeight w:val="1030"/>
        </w:trPr>
        <w:tc>
          <w:tcPr>
            <w:tcW w:w="880" w:type="pct"/>
            <w:vMerge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4DC88A3" w14:textId="77777777" w:rsidR="004B44DD" w:rsidRDefault="004B44DD" w:rsidP="004B44D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</w:p>
        </w:tc>
        <w:tc>
          <w:tcPr>
            <w:tcW w:w="1363" w:type="pct"/>
            <w:vAlign w:val="center"/>
          </w:tcPr>
          <w:p w14:paraId="4B72CEC0" w14:textId="14403110" w:rsidR="004B44DD" w:rsidRPr="004B44DD" w:rsidRDefault="004B44DD" w:rsidP="004B44D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同事评价综合意见</w:t>
            </w:r>
          </w:p>
        </w:tc>
        <w:tc>
          <w:tcPr>
            <w:tcW w:w="1948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E726735" w14:textId="63800591" w:rsidR="004B44DD" w:rsidRPr="004B44DD" w:rsidRDefault="004B44DD" w:rsidP="004B44DD">
            <w:pPr>
              <w:adjustRightInd w:val="0"/>
              <w:snapToGrid w:val="0"/>
              <w:rPr>
                <w:rFonts w:ascii="方正仿宋_GBK" w:eastAsia="方正仿宋_GBK" w:hint="eastAsia"/>
              </w:rPr>
            </w:pPr>
            <w:r w:rsidRPr="00671E37">
              <w:rPr>
                <w:rFonts w:ascii="方正仿宋_GBK" w:eastAsia="方正仿宋_GBK" w:hint="eastAsia"/>
              </w:rPr>
              <w:t>同事互评中“不合格”票数</w:t>
            </w:r>
            <w:r w:rsidR="000F2B74" w:rsidRPr="00DF3FCD">
              <w:rPr>
                <w:rFonts w:ascii="Times New Roman" w:eastAsia="方正仿宋_GBK" w:hAnsi="Times New Roman" w:cs="Times New Roman" w:hint="eastAsia"/>
              </w:rPr>
              <w:t>≤</w:t>
            </w:r>
            <w:r w:rsidRPr="00DF3FCD">
              <w:rPr>
                <w:rFonts w:ascii="Times New Roman" w:eastAsia="方正仿宋_GBK" w:hAnsi="Times New Roman" w:cs="Times New Roman" w:hint="eastAsia"/>
              </w:rPr>
              <w:t>20%</w:t>
            </w:r>
            <w:r w:rsidRPr="00671E37">
              <w:rPr>
                <w:rFonts w:ascii="方正仿宋_GBK" w:eastAsia="方正仿宋_GBK" w:hint="eastAsia"/>
              </w:rPr>
              <w:t>（</w:t>
            </w:r>
            <w:r w:rsidR="000F2B74">
              <w:rPr>
                <w:rFonts w:ascii="方正仿宋_GBK" w:eastAsia="方正仿宋_GBK" w:hint="eastAsia"/>
              </w:rPr>
              <w:t>如</w:t>
            </w:r>
            <w:r w:rsidR="000F2B74" w:rsidRPr="00DF3FCD">
              <w:rPr>
                <w:rFonts w:ascii="Times New Roman" w:eastAsia="方正仿宋_GBK" w:hAnsi="Times New Roman" w:cs="Times New Roman" w:hint="eastAsia"/>
              </w:rPr>
              <w:t>＞</w:t>
            </w:r>
            <w:r w:rsidR="000F2B74" w:rsidRPr="00DF3FCD">
              <w:rPr>
                <w:rFonts w:ascii="Times New Roman" w:eastAsia="方正仿宋_GBK" w:hAnsi="Times New Roman" w:cs="Times New Roman" w:hint="eastAsia"/>
              </w:rPr>
              <w:t>20%</w:t>
            </w:r>
            <w:r w:rsidR="000F2B74">
              <w:rPr>
                <w:rFonts w:ascii="方正仿宋_GBK" w:eastAsia="方正仿宋_GBK" w:hint="eastAsia"/>
              </w:rPr>
              <w:t>，</w:t>
            </w:r>
            <w:r w:rsidRPr="00671E37">
              <w:rPr>
                <w:rFonts w:ascii="方正仿宋_GBK" w:eastAsia="方正仿宋_GBK" w:hint="eastAsia"/>
              </w:rPr>
              <w:t>扣</w:t>
            </w:r>
            <w:r w:rsidRPr="00DF3FCD">
              <w:rPr>
                <w:rFonts w:ascii="Times New Roman" w:eastAsia="方正仿宋_GBK" w:hAnsi="Times New Roman" w:cs="Times New Roman" w:hint="eastAsia"/>
              </w:rPr>
              <w:t>10</w:t>
            </w:r>
            <w:r w:rsidRPr="00671E37">
              <w:rPr>
                <w:rFonts w:ascii="方正仿宋_GBK" w:eastAsia="方正仿宋_GBK" w:hint="eastAsia"/>
              </w:rPr>
              <w:t>分）</w:t>
            </w:r>
          </w:p>
        </w:tc>
        <w:tc>
          <w:tcPr>
            <w:tcW w:w="809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5EE0C5B" w14:textId="76A48625" w:rsidR="004B44DD" w:rsidRPr="004B44DD" w:rsidRDefault="004B44DD" w:rsidP="004B44DD">
            <w:pPr>
              <w:adjustRightInd w:val="0"/>
              <w:snapToGrid w:val="0"/>
              <w:jc w:val="center"/>
              <w:rPr>
                <w:rFonts w:ascii="方正仿宋_GBK" w:eastAsia="方正仿宋_GBK"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20</w:t>
            </w:r>
            <w:r w:rsidRPr="00671E37">
              <w:rPr>
                <w:rFonts w:ascii="方正仿宋_GBK" w:eastAsia="方正仿宋_GBK" w:hint="eastAsia"/>
              </w:rPr>
              <w:t>分</w:t>
            </w:r>
          </w:p>
        </w:tc>
      </w:tr>
      <w:tr w:rsidR="004B44DD" w:rsidRPr="00671E37" w14:paraId="00D1215B" w14:textId="77777777" w:rsidTr="004B44DD">
        <w:trPr>
          <w:trHeight w:val="514"/>
        </w:trPr>
        <w:tc>
          <w:tcPr>
            <w:tcW w:w="880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4509549" w14:textId="77777777" w:rsidR="004B44DD" w:rsidRPr="00506F35" w:rsidRDefault="004B44DD" w:rsidP="00304F8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506F35">
              <w:rPr>
                <w:rFonts w:ascii="黑体" w:eastAsia="黑体" w:hAnsi="黑体" w:hint="eastAsia"/>
              </w:rPr>
              <w:t>总分</w:t>
            </w:r>
          </w:p>
        </w:tc>
        <w:tc>
          <w:tcPr>
            <w:tcW w:w="4120" w:type="pct"/>
            <w:gridSpan w:val="3"/>
            <w:vAlign w:val="center"/>
          </w:tcPr>
          <w:p w14:paraId="227BC213" w14:textId="306E1656" w:rsidR="004B44DD" w:rsidRPr="00506F35" w:rsidRDefault="004B44DD" w:rsidP="004B44DD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444E81">
              <w:rPr>
                <w:rFonts w:ascii="Times New Roman" w:eastAsia="方正仿宋_GBK" w:hAnsi="Times New Roman" w:cs="Times New Roman" w:hint="eastAsia"/>
              </w:rPr>
              <w:t>100</w:t>
            </w:r>
            <w:r>
              <w:rPr>
                <w:rFonts w:hint="eastAsia"/>
              </w:rPr>
              <w:t>分</w:t>
            </w:r>
          </w:p>
        </w:tc>
      </w:tr>
    </w:tbl>
    <w:p w14:paraId="12C822BC" w14:textId="3B397718" w:rsidR="00371108" w:rsidRPr="00377D56" w:rsidRDefault="00371108">
      <w:pPr>
        <w:widowControl/>
        <w:jc w:val="left"/>
        <w:rPr>
          <w:rFonts w:ascii="方正仿宋_GBK" w:eastAsia="方正仿宋_GBK" w:hint="eastAsia"/>
          <w:sz w:val="32"/>
          <w:szCs w:val="36"/>
        </w:rPr>
      </w:pPr>
    </w:p>
    <w:p w14:paraId="54AFF778" w14:textId="6AACF628" w:rsidR="001C1CD1" w:rsidRPr="00464181" w:rsidRDefault="001C1CD1" w:rsidP="001C1CD1">
      <w:pPr>
        <w:adjustRightInd w:val="0"/>
        <w:snapToGrid w:val="0"/>
        <w:spacing w:line="578" w:lineRule="exact"/>
        <w:rPr>
          <w:rFonts w:ascii="黑体" w:eastAsia="黑体" w:hAnsi="黑体" w:hint="eastAsia"/>
          <w:sz w:val="32"/>
          <w:szCs w:val="36"/>
        </w:rPr>
      </w:pPr>
      <w:r w:rsidRPr="00464181">
        <w:rPr>
          <w:rFonts w:ascii="黑体" w:eastAsia="黑体" w:hAnsi="黑体" w:hint="eastAsia"/>
          <w:sz w:val="32"/>
          <w:szCs w:val="36"/>
        </w:rPr>
        <w:lastRenderedPageBreak/>
        <w:t>附件</w:t>
      </w:r>
      <w:r>
        <w:rPr>
          <w:rFonts w:ascii="黑体" w:eastAsia="黑体" w:hAnsi="黑体" w:hint="eastAsia"/>
          <w:sz w:val="32"/>
          <w:szCs w:val="36"/>
        </w:rPr>
        <w:t>5</w:t>
      </w:r>
    </w:p>
    <w:p w14:paraId="7DB5A5A2" w14:textId="7267A5FD" w:rsidR="001C1CD1" w:rsidRPr="00506F35" w:rsidRDefault="001C1CD1" w:rsidP="001C1CD1">
      <w:pPr>
        <w:adjustRightInd w:val="0"/>
        <w:snapToGrid w:val="0"/>
        <w:spacing w:line="578" w:lineRule="exact"/>
        <w:jc w:val="center"/>
        <w:rPr>
          <w:rFonts w:ascii="方正小标宋简体" w:eastAsia="方正小标宋简体" w:hint="eastAsia"/>
          <w:sz w:val="44"/>
          <w:szCs w:val="48"/>
        </w:rPr>
      </w:pPr>
      <w:r w:rsidRPr="001C1CD1">
        <w:rPr>
          <w:rFonts w:ascii="方正小标宋简体" w:eastAsia="方正小标宋简体" w:hint="eastAsia"/>
          <w:sz w:val="44"/>
          <w:szCs w:val="48"/>
        </w:rPr>
        <w:t>师德师</w:t>
      </w:r>
      <w:proofErr w:type="gramStart"/>
      <w:r w:rsidRPr="001C1CD1">
        <w:rPr>
          <w:rFonts w:ascii="方正小标宋简体" w:eastAsia="方正小标宋简体" w:hint="eastAsia"/>
          <w:sz w:val="44"/>
          <w:szCs w:val="48"/>
        </w:rPr>
        <w:t>风考核</w:t>
      </w:r>
      <w:proofErr w:type="gramEnd"/>
      <w:r w:rsidRPr="001C1CD1">
        <w:rPr>
          <w:rFonts w:ascii="方正小标宋简体" w:eastAsia="方正小标宋简体" w:hint="eastAsia"/>
          <w:sz w:val="44"/>
          <w:szCs w:val="48"/>
        </w:rPr>
        <w:t>结果汇总表</w:t>
      </w:r>
    </w:p>
    <w:tbl>
      <w:tblPr>
        <w:tblpPr w:leftFromText="180" w:rightFromText="180" w:vertAnchor="page" w:horzAnchor="margin" w:tblpY="41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"/>
        <w:gridCol w:w="1471"/>
        <w:gridCol w:w="1474"/>
        <w:gridCol w:w="1472"/>
        <w:gridCol w:w="1472"/>
        <w:gridCol w:w="1474"/>
      </w:tblGrid>
      <w:tr w:rsidR="00773505" w:rsidRPr="00671E37" w14:paraId="3DD65D7E" w14:textId="77777777" w:rsidTr="00773505">
        <w:trPr>
          <w:trHeight w:val="490"/>
          <w:tblHeader/>
        </w:trPr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5191546" w14:textId="5BD57E34" w:rsidR="00773505" w:rsidRPr="00671E37" w:rsidRDefault="00773505" w:rsidP="001C1CD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 w:rsidRPr="00671E37">
              <w:rPr>
                <w:rFonts w:ascii="Cambria Math" w:eastAsia="黑体" w:hAnsi="Cambria Math" w:cs="Cambria Math"/>
              </w:rPr>
              <w:t>​​</w:t>
            </w:r>
            <w:r>
              <w:rPr>
                <w:rFonts w:ascii="Cambria Math" w:eastAsia="黑体" w:hAnsi="Cambria Math" w:cs="Cambria Math" w:hint="eastAsia"/>
              </w:rPr>
              <w:t>姓名</w:t>
            </w:r>
            <w:r w:rsidRPr="00671E37">
              <w:rPr>
                <w:rFonts w:ascii="Cambria Math" w:eastAsia="黑体" w:hAnsi="Cambria Math" w:cs="Cambria Math"/>
              </w:rPr>
              <w:t>​​</w:t>
            </w:r>
          </w:p>
        </w:tc>
        <w:tc>
          <w:tcPr>
            <w:tcW w:w="833" w:type="pct"/>
            <w:vAlign w:val="center"/>
          </w:tcPr>
          <w:p w14:paraId="27F649E9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  <w:r>
              <w:rPr>
                <w:rFonts w:ascii="Cambria Math" w:eastAsia="黑体" w:hAnsi="Cambria Math" w:cs="Cambria Math" w:hint="eastAsia"/>
              </w:rPr>
              <w:t>个人自评</w:t>
            </w:r>
          </w:p>
          <w:p w14:paraId="41849844" w14:textId="0B968198" w:rsidR="00773505" w:rsidRPr="00671E37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  <w:r>
              <w:rPr>
                <w:rFonts w:ascii="Cambria Math" w:eastAsia="黑体" w:hAnsi="Cambria Math" w:cs="Cambria Math" w:hint="eastAsia"/>
              </w:rPr>
              <w:t>得分</w:t>
            </w:r>
          </w:p>
        </w:tc>
        <w:tc>
          <w:tcPr>
            <w:tcW w:w="834" w:type="pct"/>
            <w:vAlign w:val="center"/>
          </w:tcPr>
          <w:p w14:paraId="3A2FB5C0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  <w:r>
              <w:rPr>
                <w:rFonts w:ascii="Cambria Math" w:eastAsia="黑体" w:hAnsi="Cambria Math" w:cs="Cambria Math" w:hint="eastAsia"/>
              </w:rPr>
              <w:t>同事互评</w:t>
            </w:r>
          </w:p>
          <w:p w14:paraId="5E5220BA" w14:textId="2E7E3122" w:rsidR="00773505" w:rsidRPr="00671E37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  <w:r>
              <w:rPr>
                <w:rFonts w:ascii="Cambria Math" w:eastAsia="黑体" w:hAnsi="Cambria Math" w:cs="Cambria Math" w:hint="eastAsia"/>
              </w:rPr>
              <w:t>得分</w:t>
            </w:r>
          </w:p>
        </w:tc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11249BD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  <w:r>
              <w:rPr>
                <w:rFonts w:ascii="Cambria Math" w:eastAsia="黑体" w:hAnsi="Cambria Math" w:cs="Cambria Math" w:hint="eastAsia"/>
              </w:rPr>
              <w:t>学生测评</w:t>
            </w:r>
          </w:p>
          <w:p w14:paraId="5BA3DF1D" w14:textId="3F3C22DD" w:rsidR="00773505" w:rsidRPr="00671E37" w:rsidRDefault="00773505" w:rsidP="001C1CD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Cambria Math" w:eastAsia="黑体" w:hAnsi="Cambria Math" w:cs="Cambria Math" w:hint="eastAsia"/>
              </w:rPr>
              <w:t>得分</w:t>
            </w:r>
          </w:p>
        </w:tc>
        <w:tc>
          <w:tcPr>
            <w:tcW w:w="833" w:type="pct"/>
            <w:vAlign w:val="center"/>
          </w:tcPr>
          <w:p w14:paraId="4EADCDB5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组织评定</w:t>
            </w:r>
          </w:p>
          <w:p w14:paraId="0FBE7AFB" w14:textId="6AAECAFA" w:rsidR="00773505" w:rsidRPr="00671E37" w:rsidRDefault="00773505" w:rsidP="001C1CD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得分</w:t>
            </w:r>
          </w:p>
        </w:tc>
        <w:tc>
          <w:tcPr>
            <w:tcW w:w="834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7DB9454" w14:textId="737EEB18" w:rsidR="00773505" w:rsidRPr="00506F35" w:rsidRDefault="00773505" w:rsidP="001C1CD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Cambria Math" w:eastAsia="黑体" w:hAnsi="Cambria Math" w:cs="Cambria Math" w:hint="eastAsia"/>
              </w:rPr>
              <w:t>考核等级</w:t>
            </w:r>
          </w:p>
        </w:tc>
      </w:tr>
      <w:tr w:rsidR="00773505" w:rsidRPr="00671E37" w14:paraId="5BC4EFE1" w14:textId="77777777" w:rsidTr="00773505">
        <w:trPr>
          <w:trHeight w:val="490"/>
          <w:tblHeader/>
        </w:trPr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98C28F8" w14:textId="77777777" w:rsidR="00773505" w:rsidRPr="00671E37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610C5695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4" w:type="pct"/>
            <w:vAlign w:val="center"/>
          </w:tcPr>
          <w:p w14:paraId="31627D94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A785C60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667C9EE5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834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5E8B718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</w:tr>
      <w:tr w:rsidR="00773505" w:rsidRPr="00671E37" w14:paraId="2CC1C143" w14:textId="77777777" w:rsidTr="00773505">
        <w:trPr>
          <w:trHeight w:val="490"/>
          <w:tblHeader/>
        </w:trPr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D15A046" w14:textId="77777777" w:rsidR="00773505" w:rsidRPr="00671E37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41B29F21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4" w:type="pct"/>
            <w:vAlign w:val="center"/>
          </w:tcPr>
          <w:p w14:paraId="7C8F9F02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CD410C1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5E938DDC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834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DB61147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</w:tr>
      <w:tr w:rsidR="00773505" w:rsidRPr="00671E37" w14:paraId="06FB71F0" w14:textId="77777777" w:rsidTr="00773505">
        <w:trPr>
          <w:trHeight w:val="490"/>
          <w:tblHeader/>
        </w:trPr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BCF9BB2" w14:textId="77777777" w:rsidR="00773505" w:rsidRPr="00671E37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1694F0DB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4" w:type="pct"/>
            <w:vAlign w:val="center"/>
          </w:tcPr>
          <w:p w14:paraId="6AE8B854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CF4663F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47038947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834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DB65583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</w:tr>
      <w:tr w:rsidR="00773505" w:rsidRPr="00671E37" w14:paraId="13C8DF38" w14:textId="77777777" w:rsidTr="00773505">
        <w:trPr>
          <w:trHeight w:val="490"/>
          <w:tblHeader/>
        </w:trPr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E3665A8" w14:textId="77777777" w:rsidR="00773505" w:rsidRPr="00671E37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57E69806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4" w:type="pct"/>
            <w:vAlign w:val="center"/>
          </w:tcPr>
          <w:p w14:paraId="44630EA6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735C26F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5470E4C7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834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A0598F0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</w:tr>
      <w:tr w:rsidR="00773505" w:rsidRPr="00671E37" w14:paraId="563B7267" w14:textId="77777777" w:rsidTr="00773505">
        <w:trPr>
          <w:trHeight w:val="490"/>
          <w:tblHeader/>
        </w:trPr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27FAAFC" w14:textId="77777777" w:rsidR="00773505" w:rsidRPr="00671E37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56CF7052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4" w:type="pct"/>
            <w:vAlign w:val="center"/>
          </w:tcPr>
          <w:p w14:paraId="6F14CD68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C1903E6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36B73E6F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834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EE304C9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</w:tr>
      <w:tr w:rsidR="00773505" w:rsidRPr="00671E37" w14:paraId="401007F9" w14:textId="77777777" w:rsidTr="00773505">
        <w:trPr>
          <w:trHeight w:val="490"/>
          <w:tblHeader/>
        </w:trPr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E8012D3" w14:textId="77777777" w:rsidR="00773505" w:rsidRPr="00671E37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625EE6EA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4" w:type="pct"/>
            <w:vAlign w:val="center"/>
          </w:tcPr>
          <w:p w14:paraId="6DCD9D09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40E500B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34216D85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834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17351A6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</w:tr>
      <w:tr w:rsidR="00773505" w:rsidRPr="00671E37" w14:paraId="76BE6C89" w14:textId="77777777" w:rsidTr="00773505">
        <w:trPr>
          <w:trHeight w:val="490"/>
          <w:tblHeader/>
        </w:trPr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6E31B5E" w14:textId="77777777" w:rsidR="00773505" w:rsidRPr="00671E37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719DACB4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4" w:type="pct"/>
            <w:vAlign w:val="center"/>
          </w:tcPr>
          <w:p w14:paraId="48F76123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5565D58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6D47ECCE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834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B5493FE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</w:tr>
      <w:tr w:rsidR="00773505" w:rsidRPr="00671E37" w14:paraId="7B9CD2AA" w14:textId="77777777" w:rsidTr="00773505">
        <w:trPr>
          <w:trHeight w:val="490"/>
          <w:tblHeader/>
        </w:trPr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0638023" w14:textId="77777777" w:rsidR="00773505" w:rsidRPr="00671E37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543766A7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4" w:type="pct"/>
            <w:vAlign w:val="center"/>
          </w:tcPr>
          <w:p w14:paraId="6C69E763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5DEAF2F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3AF37F68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834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A6B90C0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</w:tr>
      <w:tr w:rsidR="00773505" w:rsidRPr="00671E37" w14:paraId="705DE85F" w14:textId="77777777" w:rsidTr="00773505">
        <w:trPr>
          <w:trHeight w:val="490"/>
          <w:tblHeader/>
        </w:trPr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B0BDEA4" w14:textId="77777777" w:rsidR="00773505" w:rsidRPr="00671E37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41691836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4" w:type="pct"/>
            <w:vAlign w:val="center"/>
          </w:tcPr>
          <w:p w14:paraId="77D2B957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A1D23C2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7AF1ABB4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834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4551D9D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</w:tr>
      <w:tr w:rsidR="00773505" w:rsidRPr="00671E37" w14:paraId="5BABB466" w14:textId="77777777" w:rsidTr="00773505">
        <w:trPr>
          <w:trHeight w:val="490"/>
          <w:tblHeader/>
        </w:trPr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1121A3C" w14:textId="77777777" w:rsidR="00773505" w:rsidRPr="00671E37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7E853494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4" w:type="pct"/>
            <w:vAlign w:val="center"/>
          </w:tcPr>
          <w:p w14:paraId="573F083A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82B79A8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26E6DAAE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834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16004FB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</w:tr>
      <w:tr w:rsidR="00773505" w:rsidRPr="00671E37" w14:paraId="209751A6" w14:textId="77777777" w:rsidTr="00773505">
        <w:trPr>
          <w:trHeight w:val="490"/>
          <w:tblHeader/>
        </w:trPr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7890408" w14:textId="77777777" w:rsidR="00773505" w:rsidRPr="00671E37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3E6C9A85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4" w:type="pct"/>
            <w:vAlign w:val="center"/>
          </w:tcPr>
          <w:p w14:paraId="6770C492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C31F039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  <w:tc>
          <w:tcPr>
            <w:tcW w:w="833" w:type="pct"/>
            <w:vAlign w:val="center"/>
          </w:tcPr>
          <w:p w14:paraId="52D9BD15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834" w:type="pct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637AA92" w14:textId="77777777" w:rsidR="00773505" w:rsidRDefault="00773505" w:rsidP="001C1CD1">
            <w:pPr>
              <w:adjustRightInd w:val="0"/>
              <w:snapToGrid w:val="0"/>
              <w:jc w:val="center"/>
              <w:rPr>
                <w:rFonts w:ascii="Cambria Math" w:eastAsia="黑体" w:hAnsi="Cambria Math" w:cs="Cambria Math"/>
              </w:rPr>
            </w:pPr>
          </w:p>
        </w:tc>
      </w:tr>
    </w:tbl>
    <w:p w14:paraId="72752D58" w14:textId="77777777" w:rsidR="001C1CD1" w:rsidRDefault="001C1CD1" w:rsidP="00371108">
      <w:pPr>
        <w:adjustRightInd w:val="0"/>
        <w:snapToGrid w:val="0"/>
        <w:rPr>
          <w:rFonts w:ascii="方正仿宋_GBK" w:eastAsia="方正仿宋_GBK" w:hint="eastAsia"/>
          <w:sz w:val="28"/>
          <w:szCs w:val="32"/>
        </w:rPr>
      </w:pPr>
    </w:p>
    <w:p w14:paraId="7BDBC642" w14:textId="44D411AB" w:rsidR="00ED7173" w:rsidRPr="00E449EA" w:rsidRDefault="001C1CD1" w:rsidP="00371108">
      <w:pPr>
        <w:adjustRightInd w:val="0"/>
        <w:snapToGrid w:val="0"/>
        <w:rPr>
          <w:rFonts w:ascii="方正楷体_GBK" w:eastAsia="方正楷体_GBK" w:hint="eastAsia"/>
          <w:sz w:val="28"/>
          <w:szCs w:val="32"/>
        </w:rPr>
      </w:pPr>
      <w:r w:rsidRPr="00E449EA">
        <w:rPr>
          <w:rFonts w:ascii="方正楷体_GBK" w:eastAsia="方正楷体_GBK" w:hint="eastAsia"/>
          <w:sz w:val="28"/>
          <w:szCs w:val="32"/>
        </w:rPr>
        <w:t>单位</w:t>
      </w:r>
      <w:r w:rsidR="00E449EA" w:rsidRPr="00E449EA">
        <w:rPr>
          <w:rFonts w:ascii="方正楷体_GBK" w:eastAsia="方正楷体_GBK" w:hint="eastAsia"/>
          <w:sz w:val="28"/>
          <w:szCs w:val="32"/>
        </w:rPr>
        <w:t>（盖章）</w:t>
      </w:r>
      <w:r w:rsidRPr="00E449EA">
        <w:rPr>
          <w:rFonts w:ascii="方正楷体_GBK" w:eastAsia="方正楷体_GBK" w:hint="eastAsia"/>
          <w:sz w:val="28"/>
          <w:szCs w:val="32"/>
        </w:rPr>
        <w:t>：</w:t>
      </w:r>
    </w:p>
    <w:sectPr w:rsidR="00ED7173" w:rsidRPr="00E449EA" w:rsidSect="00371108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9B5B0" w14:textId="77777777" w:rsidR="001D741B" w:rsidRDefault="001D741B" w:rsidP="00B30841">
      <w:pPr>
        <w:rPr>
          <w:rFonts w:hint="eastAsia"/>
        </w:rPr>
      </w:pPr>
      <w:r>
        <w:separator/>
      </w:r>
    </w:p>
  </w:endnote>
  <w:endnote w:type="continuationSeparator" w:id="0">
    <w:p w14:paraId="38D19715" w14:textId="77777777" w:rsidR="001D741B" w:rsidRDefault="001D741B" w:rsidP="00B308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D115D" w14:textId="77777777" w:rsidR="001D741B" w:rsidRDefault="001D741B" w:rsidP="00B30841">
      <w:pPr>
        <w:rPr>
          <w:rFonts w:hint="eastAsia"/>
        </w:rPr>
      </w:pPr>
      <w:r>
        <w:separator/>
      </w:r>
    </w:p>
  </w:footnote>
  <w:footnote w:type="continuationSeparator" w:id="0">
    <w:p w14:paraId="5AD6E126" w14:textId="77777777" w:rsidR="001D741B" w:rsidRDefault="001D741B" w:rsidP="00B3084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7793D"/>
    <w:multiLevelType w:val="multilevel"/>
    <w:tmpl w:val="F0684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95021D"/>
    <w:multiLevelType w:val="multilevel"/>
    <w:tmpl w:val="740A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262C91"/>
    <w:multiLevelType w:val="multilevel"/>
    <w:tmpl w:val="AD8C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japaneseCounting"/>
      <w:lvlText w:val="（%2）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152405"/>
    <w:multiLevelType w:val="hybridMultilevel"/>
    <w:tmpl w:val="BF745888"/>
    <w:lvl w:ilvl="0" w:tplc="D1D09D3E">
      <w:start w:val="2"/>
      <w:numFmt w:val="japaneseCounting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C4D4416"/>
    <w:multiLevelType w:val="multilevel"/>
    <w:tmpl w:val="81C26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655ADE"/>
    <w:multiLevelType w:val="hybridMultilevel"/>
    <w:tmpl w:val="7CE018EA"/>
    <w:lvl w:ilvl="0" w:tplc="D71ABC5A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5D3C0F8C"/>
    <w:multiLevelType w:val="multilevel"/>
    <w:tmpl w:val="4B94D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90315A"/>
    <w:multiLevelType w:val="multilevel"/>
    <w:tmpl w:val="217AA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2937368">
    <w:abstractNumId w:val="7"/>
  </w:num>
  <w:num w:numId="2" w16cid:durableId="1386491061">
    <w:abstractNumId w:val="2"/>
  </w:num>
  <w:num w:numId="3" w16cid:durableId="735934971">
    <w:abstractNumId w:val="4"/>
  </w:num>
  <w:num w:numId="4" w16cid:durableId="1596355882">
    <w:abstractNumId w:val="1"/>
  </w:num>
  <w:num w:numId="5" w16cid:durableId="889921092">
    <w:abstractNumId w:val="0"/>
  </w:num>
  <w:num w:numId="6" w16cid:durableId="1426537473">
    <w:abstractNumId w:val="6"/>
  </w:num>
  <w:num w:numId="7" w16cid:durableId="1039282845">
    <w:abstractNumId w:val="3"/>
  </w:num>
  <w:num w:numId="8" w16cid:durableId="1156922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3E"/>
    <w:rsid w:val="00072EF5"/>
    <w:rsid w:val="000741C7"/>
    <w:rsid w:val="00077AC5"/>
    <w:rsid w:val="0009114D"/>
    <w:rsid w:val="000F2B74"/>
    <w:rsid w:val="001611F4"/>
    <w:rsid w:val="001C1CD1"/>
    <w:rsid w:val="001D741B"/>
    <w:rsid w:val="002543CF"/>
    <w:rsid w:val="002B08D1"/>
    <w:rsid w:val="002B1E03"/>
    <w:rsid w:val="002F013B"/>
    <w:rsid w:val="0032363A"/>
    <w:rsid w:val="0033575C"/>
    <w:rsid w:val="00371108"/>
    <w:rsid w:val="00377D56"/>
    <w:rsid w:val="004276CF"/>
    <w:rsid w:val="00444E81"/>
    <w:rsid w:val="00464181"/>
    <w:rsid w:val="004A2C4A"/>
    <w:rsid w:val="004B058C"/>
    <w:rsid w:val="004B44DD"/>
    <w:rsid w:val="00506F35"/>
    <w:rsid w:val="00516F3E"/>
    <w:rsid w:val="005601D5"/>
    <w:rsid w:val="0057447D"/>
    <w:rsid w:val="00582FCB"/>
    <w:rsid w:val="00626971"/>
    <w:rsid w:val="00654196"/>
    <w:rsid w:val="00671E37"/>
    <w:rsid w:val="00686B4B"/>
    <w:rsid w:val="0071563B"/>
    <w:rsid w:val="00773505"/>
    <w:rsid w:val="007A4C08"/>
    <w:rsid w:val="00806FB2"/>
    <w:rsid w:val="008352A3"/>
    <w:rsid w:val="008379C1"/>
    <w:rsid w:val="00845023"/>
    <w:rsid w:val="00855AC2"/>
    <w:rsid w:val="0086084E"/>
    <w:rsid w:val="008920D2"/>
    <w:rsid w:val="009D565F"/>
    <w:rsid w:val="00A07028"/>
    <w:rsid w:val="00A65C96"/>
    <w:rsid w:val="00B30841"/>
    <w:rsid w:val="00B337EA"/>
    <w:rsid w:val="00B65309"/>
    <w:rsid w:val="00BA229B"/>
    <w:rsid w:val="00BA6D0B"/>
    <w:rsid w:val="00BC0162"/>
    <w:rsid w:val="00BC7BE4"/>
    <w:rsid w:val="00BF0E99"/>
    <w:rsid w:val="00BF1485"/>
    <w:rsid w:val="00BF4DA7"/>
    <w:rsid w:val="00C24AD1"/>
    <w:rsid w:val="00C446F3"/>
    <w:rsid w:val="00CC370C"/>
    <w:rsid w:val="00CC6A9C"/>
    <w:rsid w:val="00CE3742"/>
    <w:rsid w:val="00CF26CE"/>
    <w:rsid w:val="00D90E2C"/>
    <w:rsid w:val="00DA4261"/>
    <w:rsid w:val="00DC04BF"/>
    <w:rsid w:val="00DF3FCD"/>
    <w:rsid w:val="00E0053B"/>
    <w:rsid w:val="00E17DCC"/>
    <w:rsid w:val="00E449EA"/>
    <w:rsid w:val="00E733BC"/>
    <w:rsid w:val="00ED7173"/>
    <w:rsid w:val="00F03E9D"/>
    <w:rsid w:val="00F10EA2"/>
    <w:rsid w:val="00F12414"/>
    <w:rsid w:val="00FD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37EE5"/>
  <w15:chartTrackingRefBased/>
  <w15:docId w15:val="{2B7F6995-B6CE-4EE7-8495-FE88BE4D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F3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F3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F3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F3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F3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F3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F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F3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F3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16F3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F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F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F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F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F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6F3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308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3084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30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308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39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8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0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3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0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4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406</dc:creator>
  <cp:keywords/>
  <dc:description/>
  <cp:lastModifiedBy>406</cp:lastModifiedBy>
  <cp:revision>12</cp:revision>
  <dcterms:created xsi:type="dcterms:W3CDTF">2025-08-20T01:29:00Z</dcterms:created>
  <dcterms:modified xsi:type="dcterms:W3CDTF">2025-11-11T04:01:00Z</dcterms:modified>
</cp:coreProperties>
</file>