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049" w:rsidRDefault="00095049" w:rsidP="00095049">
      <w:pPr>
        <w:spacing w:line="560" w:lineRule="exact"/>
        <w:jc w:val="center"/>
        <w:rPr>
          <w:rFonts w:ascii="方正小标宋" w:eastAsia="方正小标宋" w:hAnsi="微软雅黑" w:cs="宋体"/>
          <w:sz w:val="40"/>
          <w:szCs w:val="40"/>
        </w:rPr>
      </w:pPr>
      <w:r>
        <w:rPr>
          <w:rFonts w:ascii="方正小标宋" w:eastAsia="方正小标宋" w:hAnsi="Times New Roman" w:cs="Times New Roman" w:hint="eastAsia"/>
          <w:sz w:val="40"/>
          <w:szCs w:val="40"/>
        </w:rPr>
        <w:t xml:space="preserve">2023 </w:t>
      </w:r>
      <w:r>
        <w:rPr>
          <w:rFonts w:ascii="方正小标宋" w:eastAsia="方正小标宋" w:hAnsi="微软雅黑" w:cs="宋体" w:hint="eastAsia"/>
          <w:sz w:val="40"/>
          <w:szCs w:val="40"/>
        </w:rPr>
        <w:t>年南京中医药大学药学院大学生志愿者暑期文化科技卫生</w:t>
      </w:r>
      <w:r>
        <w:rPr>
          <w:rFonts w:ascii="方正小标宋" w:eastAsia="方正小标宋" w:hAnsi="Times New Roman" w:cs="Times New Roman" w:hint="eastAsia"/>
          <w:sz w:val="40"/>
          <w:szCs w:val="40"/>
        </w:rPr>
        <w:t>“</w:t>
      </w:r>
      <w:r>
        <w:rPr>
          <w:rFonts w:ascii="方正小标宋" w:eastAsia="方正小标宋" w:hAnsi="微软雅黑" w:cs="宋体" w:hint="eastAsia"/>
          <w:sz w:val="40"/>
          <w:szCs w:val="40"/>
        </w:rPr>
        <w:t>三下乡</w:t>
      </w:r>
      <w:r>
        <w:rPr>
          <w:rFonts w:ascii="方正小标宋" w:eastAsia="方正小标宋" w:hAnsi="Times New Roman" w:cs="Times New Roman" w:hint="eastAsia"/>
          <w:sz w:val="40"/>
          <w:szCs w:val="40"/>
        </w:rPr>
        <w:t>”</w:t>
      </w:r>
      <w:r>
        <w:rPr>
          <w:rFonts w:ascii="方正小标宋" w:eastAsia="方正小标宋" w:hAnsi="微软雅黑" w:cs="宋体" w:hint="eastAsia"/>
          <w:sz w:val="40"/>
          <w:szCs w:val="40"/>
        </w:rPr>
        <w:t>社会实践表彰名单</w:t>
      </w:r>
    </w:p>
    <w:p w:rsidR="00095049" w:rsidRDefault="00095049" w:rsidP="00095049">
      <w:pPr>
        <w:spacing w:line="560" w:lineRule="exact"/>
        <w:rPr>
          <w:rFonts w:ascii="仿宋" w:eastAsia="仿宋" w:hAnsi="仿宋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一、优秀团队（3支</w:t>
      </w:r>
      <w:r>
        <w:rPr>
          <w:rFonts w:ascii="黑体" w:eastAsia="黑体" w:hAnsi="黑体" w:cs="宋体"/>
          <w:sz w:val="32"/>
          <w:szCs w:val="32"/>
        </w:rPr>
        <w:t>，</w:t>
      </w:r>
      <w:r>
        <w:rPr>
          <w:rFonts w:ascii="黑体" w:eastAsia="黑体" w:hAnsi="黑体" w:cs="宋体" w:hint="eastAsia"/>
          <w:sz w:val="32"/>
          <w:szCs w:val="32"/>
          <w:lang w:eastAsia="zh-Hans"/>
        </w:rPr>
        <w:t>按首字笔画排序</w:t>
      </w:r>
      <w:r>
        <w:rPr>
          <w:rFonts w:ascii="黑体" w:eastAsia="黑体" w:hAnsi="黑体" w:cs="宋体" w:hint="eastAsia"/>
          <w:sz w:val="32"/>
          <w:szCs w:val="32"/>
        </w:rPr>
        <w:t>）</w:t>
      </w:r>
    </w:p>
    <w:p w:rsidR="00095049" w:rsidRDefault="00095049" w:rsidP="00095049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  <w:lang w:eastAsia="zh-Hans"/>
        </w:rPr>
      </w:pPr>
      <w:r>
        <w:rPr>
          <w:rFonts w:ascii="仿宋" w:eastAsia="仿宋" w:hAnsi="仿宋" w:cs="宋体"/>
          <w:sz w:val="32"/>
          <w:szCs w:val="32"/>
          <w:lang w:eastAsia="zh-Hans"/>
        </w:rPr>
        <w:t>“蜂享云裳</w:t>
      </w:r>
      <w:bookmarkStart w:id="0" w:name="_GoBack"/>
      <w:bookmarkEnd w:id="0"/>
      <w:r>
        <w:rPr>
          <w:rFonts w:ascii="仿宋" w:eastAsia="仿宋" w:hAnsi="仿宋" w:cs="宋体"/>
          <w:sz w:val="32"/>
          <w:szCs w:val="32"/>
          <w:lang w:eastAsia="zh-Hans"/>
        </w:rPr>
        <w:t>”实践团</w:t>
      </w:r>
    </w:p>
    <w:p w:rsidR="00095049" w:rsidRDefault="00095049" w:rsidP="00095049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proofErr w:type="gramStart"/>
      <w:r>
        <w:rPr>
          <w:rFonts w:ascii="仿宋" w:eastAsia="仿宋" w:hAnsi="仿宋" w:cs="宋体" w:hint="eastAsia"/>
          <w:sz w:val="32"/>
          <w:szCs w:val="32"/>
        </w:rPr>
        <w:t>“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黔桂之约“少数民族草药酒曲调研团</w:t>
      </w:r>
    </w:p>
    <w:p w:rsidR="00095049" w:rsidRDefault="00095049" w:rsidP="00095049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“徽楼蕴宝”实践团</w:t>
      </w:r>
    </w:p>
    <w:p w:rsidR="00095049" w:rsidRDefault="00095049" w:rsidP="00095049">
      <w:pPr>
        <w:numPr>
          <w:ilvl w:val="0"/>
          <w:numId w:val="1"/>
        </w:numPr>
        <w:spacing w:line="56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先进个人（</w:t>
      </w:r>
      <w:r>
        <w:rPr>
          <w:rFonts w:ascii="Times New Roman" w:eastAsia="宋体" w:hAnsi="Times New Roman" w:cs="Times New Roman"/>
          <w:sz w:val="32"/>
          <w:szCs w:val="32"/>
        </w:rPr>
        <w:t>35</w:t>
      </w:r>
      <w:r>
        <w:rPr>
          <w:rFonts w:ascii="黑体" w:eastAsia="黑体" w:hAnsi="黑体" w:cs="宋体" w:hint="eastAsia"/>
          <w:sz w:val="32"/>
          <w:szCs w:val="32"/>
        </w:rPr>
        <w:t>人</w:t>
      </w:r>
      <w:r>
        <w:rPr>
          <w:rFonts w:ascii="黑体" w:eastAsia="黑体" w:hAnsi="黑体" w:cs="宋体"/>
          <w:sz w:val="32"/>
          <w:szCs w:val="32"/>
        </w:rPr>
        <w:t>，</w:t>
      </w:r>
      <w:r>
        <w:rPr>
          <w:rFonts w:ascii="黑体" w:eastAsia="黑体" w:hAnsi="黑体" w:cs="宋体" w:hint="eastAsia"/>
          <w:sz w:val="32"/>
          <w:szCs w:val="32"/>
          <w:lang w:eastAsia="zh-Hans"/>
        </w:rPr>
        <w:t>按姓氏笔画排序</w:t>
      </w:r>
      <w:r>
        <w:rPr>
          <w:rFonts w:ascii="黑体" w:eastAsia="黑体" w:hAnsi="黑体" w:cs="宋体" w:hint="eastAsia"/>
          <w:sz w:val="32"/>
          <w:szCs w:val="32"/>
        </w:rPr>
        <w:t>）</w:t>
      </w:r>
    </w:p>
    <w:p w:rsidR="00095049" w:rsidRDefault="00095049" w:rsidP="00095049">
      <w:pPr>
        <w:spacing w:line="560" w:lineRule="exact"/>
        <w:ind w:firstLineChars="200" w:firstLine="640"/>
        <w:jc w:val="both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万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 xml:space="preserve">佳靖 </w:t>
      </w:r>
      <w:r>
        <w:rPr>
          <w:rFonts w:ascii="仿宋" w:eastAsia="仿宋" w:hAnsi="仿宋" w:cs="宋体"/>
          <w:sz w:val="32"/>
          <w:szCs w:val="32"/>
        </w:rPr>
        <w:t xml:space="preserve"> 弓宇</w:t>
      </w:r>
      <w:proofErr w:type="gramEnd"/>
      <w:r>
        <w:rPr>
          <w:rFonts w:ascii="仿宋" w:eastAsia="仿宋" w:hAnsi="仿宋" w:cs="宋体"/>
          <w:sz w:val="32"/>
          <w:szCs w:val="32"/>
        </w:rPr>
        <w:t>豪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马旭亮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王心蕊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宋体"/>
          <w:sz w:val="32"/>
          <w:szCs w:val="32"/>
        </w:rPr>
        <w:t>王希颖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王</w:t>
      </w:r>
      <w:r>
        <w:rPr>
          <w:rFonts w:ascii="仿宋" w:eastAsia="仿宋" w:hAnsi="仿宋" w:cs="宋体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宋体"/>
          <w:sz w:val="32"/>
          <w:szCs w:val="32"/>
        </w:rPr>
        <w:t>妍</w:t>
      </w:r>
      <w:proofErr w:type="gramEnd"/>
    </w:p>
    <w:p w:rsidR="00095049" w:rsidRDefault="00095049" w:rsidP="00095049">
      <w:pPr>
        <w:tabs>
          <w:tab w:val="left" w:pos="210"/>
        </w:tabs>
        <w:spacing w:line="560" w:lineRule="exact"/>
        <w:ind w:firstLineChars="200" w:firstLine="640"/>
        <w:jc w:val="both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  <w:lang w:eastAsia="zh-Hans"/>
        </w:rPr>
        <w:t>朱楒琪 刘丁简狄</w:t>
      </w:r>
      <w:r>
        <w:rPr>
          <w:rFonts w:ascii="仿宋" w:eastAsia="仿宋" w:hAnsi="仿宋" w:cs="宋体"/>
          <w:sz w:val="32"/>
          <w:szCs w:val="32"/>
        </w:rPr>
        <w:t xml:space="preserve"> 刘思怡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刘瑞曦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汝美焕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李佳晌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</w:t>
      </w:r>
    </w:p>
    <w:p w:rsidR="00095049" w:rsidRDefault="00095049" w:rsidP="00095049">
      <w:pPr>
        <w:tabs>
          <w:tab w:val="left" w:pos="210"/>
        </w:tabs>
        <w:spacing w:line="560" w:lineRule="exact"/>
        <w:ind w:firstLineChars="200" w:firstLine="640"/>
        <w:jc w:val="both"/>
        <w:rPr>
          <w:rFonts w:ascii="仿宋" w:eastAsia="仿宋" w:hAnsi="仿宋" w:cs="宋体"/>
          <w:sz w:val="32"/>
          <w:szCs w:val="32"/>
          <w:lang w:eastAsia="zh-Hans"/>
        </w:rPr>
      </w:pPr>
      <w:r>
        <w:rPr>
          <w:rFonts w:ascii="仿宋" w:eastAsia="仿宋" w:hAnsi="仿宋" w:cs="宋体"/>
          <w:sz w:val="32"/>
          <w:szCs w:val="32"/>
        </w:rPr>
        <w:t>李欣欣  李宪武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宋体"/>
          <w:sz w:val="32"/>
          <w:szCs w:val="32"/>
        </w:rPr>
        <w:t>李梦甜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李雪琼  李鹃梅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李嘉诚</w:t>
      </w:r>
      <w:r>
        <w:rPr>
          <w:rFonts w:ascii="仿宋" w:eastAsia="仿宋" w:hAnsi="仿宋" w:cs="宋体"/>
          <w:sz w:val="32"/>
          <w:szCs w:val="32"/>
          <w:lang w:eastAsia="zh-Hans"/>
        </w:rPr>
        <w:t xml:space="preserve">  </w:t>
      </w:r>
    </w:p>
    <w:p w:rsidR="00095049" w:rsidRDefault="00095049" w:rsidP="00095049">
      <w:pPr>
        <w:tabs>
          <w:tab w:val="left" w:pos="210"/>
        </w:tabs>
        <w:spacing w:line="560" w:lineRule="exact"/>
        <w:ind w:firstLineChars="200" w:firstLine="640"/>
        <w:jc w:val="both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邱鸿凯 </w:t>
      </w:r>
      <w:r>
        <w:rPr>
          <w:rFonts w:ascii="仿宋" w:eastAsia="仿宋" w:hAnsi="仿宋" w:cs="宋体"/>
          <w:sz w:val="32"/>
          <w:szCs w:val="32"/>
        </w:rPr>
        <w:t xml:space="preserve"> 何</w:t>
      </w:r>
      <w:r>
        <w:rPr>
          <w:rFonts w:ascii="仿宋" w:eastAsia="仿宋" w:hAnsi="仿宋" w:cs="宋体" w:hint="eastAsia"/>
          <w:sz w:val="32"/>
          <w:szCs w:val="32"/>
        </w:rPr>
        <w:t xml:space="preserve">  </w:t>
      </w:r>
      <w:r>
        <w:rPr>
          <w:rFonts w:ascii="仿宋" w:eastAsia="仿宋" w:hAnsi="仿宋" w:cs="宋体"/>
          <w:sz w:val="32"/>
          <w:szCs w:val="32"/>
        </w:rPr>
        <w:t>琴  张丹</w:t>
      </w:r>
      <w:proofErr w:type="gramStart"/>
      <w:r>
        <w:rPr>
          <w:rFonts w:ascii="仿宋" w:eastAsia="仿宋" w:hAnsi="仿宋" w:cs="宋体"/>
          <w:sz w:val="32"/>
          <w:szCs w:val="32"/>
        </w:rPr>
        <w:t>丹</w:t>
      </w:r>
      <w:proofErr w:type="gramEnd"/>
      <w:r>
        <w:rPr>
          <w:rFonts w:ascii="仿宋" w:eastAsia="仿宋" w:hAnsi="仿宋" w:cs="宋体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</w:rPr>
        <w:t xml:space="preserve"> 陆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苡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 xml:space="preserve">静 </w:t>
      </w:r>
      <w:r>
        <w:rPr>
          <w:rFonts w:ascii="仿宋" w:eastAsia="仿宋" w:hAnsi="仿宋" w:cs="宋体"/>
          <w:sz w:val="32"/>
          <w:szCs w:val="32"/>
        </w:rPr>
        <w:t xml:space="preserve"> 陆</w:t>
      </w:r>
      <w:r>
        <w:rPr>
          <w:rFonts w:ascii="仿宋" w:eastAsia="仿宋" w:hAnsi="仿宋" w:cs="宋体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宋体"/>
          <w:sz w:val="32"/>
          <w:szCs w:val="32"/>
        </w:rPr>
        <w:t>研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陈</w:t>
      </w:r>
      <w:r>
        <w:rPr>
          <w:rFonts w:ascii="仿宋" w:eastAsia="仿宋" w:hAnsi="仿宋" w:cs="宋体" w:hint="eastAsia"/>
          <w:sz w:val="32"/>
          <w:szCs w:val="32"/>
        </w:rPr>
        <w:t xml:space="preserve">  </w:t>
      </w:r>
      <w:r>
        <w:rPr>
          <w:rFonts w:ascii="仿宋" w:eastAsia="仿宋" w:hAnsi="仿宋" w:cs="宋体"/>
          <w:sz w:val="32"/>
          <w:szCs w:val="32"/>
        </w:rPr>
        <w:t xml:space="preserve">诺  </w:t>
      </w:r>
    </w:p>
    <w:p w:rsidR="00095049" w:rsidRDefault="00095049" w:rsidP="00095049">
      <w:pPr>
        <w:tabs>
          <w:tab w:val="left" w:pos="210"/>
        </w:tabs>
        <w:spacing w:line="560" w:lineRule="exact"/>
        <w:ind w:firstLineChars="200" w:firstLine="640"/>
        <w:jc w:val="both"/>
        <w:rPr>
          <w:rFonts w:ascii="仿宋" w:eastAsia="仿宋" w:hAnsi="仿宋" w:cs="宋体"/>
          <w:sz w:val="32"/>
          <w:szCs w:val="32"/>
        </w:rPr>
      </w:pPr>
      <w:proofErr w:type="gramStart"/>
      <w:r>
        <w:rPr>
          <w:rFonts w:ascii="仿宋" w:eastAsia="仿宋" w:hAnsi="仿宋" w:cs="宋体" w:hint="eastAsia"/>
          <w:sz w:val="32"/>
          <w:szCs w:val="32"/>
        </w:rPr>
        <w:t>周言馨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周</w:t>
      </w:r>
      <w:r>
        <w:rPr>
          <w:rFonts w:ascii="仿宋" w:eastAsia="仿宋" w:hAnsi="仿宋" w:cs="宋体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宋体"/>
          <w:sz w:val="32"/>
          <w:szCs w:val="32"/>
        </w:rPr>
        <w:t>栩</w:t>
      </w:r>
      <w:proofErr w:type="gramEnd"/>
      <w:r>
        <w:rPr>
          <w:rFonts w:ascii="仿宋" w:eastAsia="仿宋" w:hAnsi="仿宋" w:cs="宋体"/>
          <w:sz w:val="32"/>
          <w:szCs w:val="32"/>
        </w:rPr>
        <w:t xml:space="preserve">  周雅倩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钱</w:t>
      </w:r>
      <w:r>
        <w:rPr>
          <w:rFonts w:ascii="仿宋" w:eastAsia="仿宋" w:hAnsi="仿宋" w:cs="宋体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宋体"/>
          <w:sz w:val="32"/>
          <w:szCs w:val="32"/>
        </w:rPr>
        <w:t>宸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徐祎璘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徐</w:t>
      </w:r>
      <w:proofErr w:type="gramStart"/>
      <w:r>
        <w:rPr>
          <w:rFonts w:ascii="仿宋" w:eastAsia="仿宋" w:hAnsi="仿宋" w:cs="宋体"/>
          <w:sz w:val="32"/>
          <w:szCs w:val="32"/>
        </w:rPr>
        <w:t>羚</w:t>
      </w:r>
      <w:proofErr w:type="gramEnd"/>
      <w:r>
        <w:rPr>
          <w:rFonts w:ascii="仿宋" w:eastAsia="仿宋" w:hAnsi="仿宋" w:cs="宋体"/>
          <w:sz w:val="32"/>
          <w:szCs w:val="32"/>
        </w:rPr>
        <w:t>欣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</w:t>
      </w:r>
    </w:p>
    <w:p w:rsidR="00095049" w:rsidRDefault="00095049" w:rsidP="00095049">
      <w:pPr>
        <w:tabs>
          <w:tab w:val="left" w:pos="210"/>
        </w:tabs>
        <w:spacing w:line="560" w:lineRule="exact"/>
        <w:ind w:firstLineChars="200" w:firstLine="640"/>
        <w:jc w:val="both"/>
        <w:rPr>
          <w:rFonts w:ascii="黑体" w:eastAsia="仿宋" w:hAnsi="黑体" w:cs="宋体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高  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璇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宋体"/>
          <w:sz w:val="32"/>
          <w:szCs w:val="32"/>
        </w:rPr>
        <w:t>曹梦其</w:t>
      </w:r>
      <w:proofErr w:type="gramEnd"/>
      <w:r>
        <w:rPr>
          <w:rFonts w:ascii="仿宋" w:eastAsia="仿宋" w:hAnsi="仿宋" w:cs="宋体"/>
          <w:sz w:val="32"/>
          <w:szCs w:val="32"/>
        </w:rPr>
        <w:t xml:space="preserve">  蓝</w:t>
      </w:r>
      <w:r>
        <w:rPr>
          <w:rFonts w:ascii="仿宋" w:eastAsia="仿宋" w:hAnsi="仿宋" w:cs="宋体" w:hint="eastAsia"/>
          <w:sz w:val="32"/>
          <w:szCs w:val="32"/>
        </w:rPr>
        <w:t xml:space="preserve">  </w:t>
      </w:r>
      <w:r>
        <w:rPr>
          <w:rFonts w:ascii="仿宋" w:eastAsia="仿宋" w:hAnsi="仿宋" w:cs="宋体"/>
          <w:sz w:val="32"/>
          <w:szCs w:val="32"/>
        </w:rPr>
        <w:t>天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管雯静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潘怡岑 </w:t>
      </w:r>
    </w:p>
    <w:p w:rsidR="00095049" w:rsidRDefault="00095049" w:rsidP="00095049">
      <w:pPr>
        <w:spacing w:line="56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三、优秀调研报告（2篇）</w:t>
      </w:r>
    </w:p>
    <w:p w:rsidR="00095049" w:rsidRDefault="00095049" w:rsidP="00095049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《关于纳雍县中药材种植产业助力乡村振兴的调研报告》</w:t>
      </w:r>
    </w:p>
    <w:p w:rsidR="00095049" w:rsidRDefault="00095049" w:rsidP="00095049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《关于霍山石斛产业对安徽省霍山县经济发展的影响调查研究》</w:t>
      </w:r>
    </w:p>
    <w:p w:rsidR="00095049" w:rsidRDefault="00095049" w:rsidP="00095049">
      <w:pPr>
        <w:spacing w:line="56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四、优秀视频vlog（1支）</w:t>
      </w:r>
    </w:p>
    <w:p w:rsidR="00095049" w:rsidRDefault="00095049" w:rsidP="00095049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《科学营之小小班主任视角》</w:t>
      </w:r>
    </w:p>
    <w:p w:rsidR="00095049" w:rsidRPr="00095049" w:rsidRDefault="00095049"/>
    <w:sectPr w:rsidR="00095049" w:rsidRPr="00095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">
    <w:altName w:val="宋体"/>
    <w:charset w:val="86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EC4FD"/>
    <w:multiLevelType w:val="singleLevel"/>
    <w:tmpl w:val="7BAEC4F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49"/>
    <w:rsid w:val="0009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10AB3"/>
  <w15:chartTrackingRefBased/>
  <w15:docId w15:val="{75D2A08E-8663-441E-8A74-B44AEA05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04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2023-10-31T03:00:00Z</dcterms:created>
  <dcterms:modified xsi:type="dcterms:W3CDTF">2023-10-31T03:00:00Z</dcterms:modified>
</cp:coreProperties>
</file>