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附件4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</w:rPr>
        <w:t>2023年度南京中医药大学青年志愿服务事业贡献奖推荐表</w:t>
      </w:r>
      <w:bookmarkEnd w:id="0"/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5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单位名称或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</w:pPr>
      <w:r>
        <w:rPr>
          <w:rFonts w:eastAsia="方正仿宋_GBK"/>
          <w:sz w:val="24"/>
        </w:rPr>
        <w:t>说明：1、此表请用A4纸打印；2、此表同事迹材料或介绍一并上报；3、此表可复制。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58" w:wrap="around" w:vAnchor="page" w:hAnchor="page" w:x="5161" w:y="15429"/>
      <w:jc w:val="center"/>
      <w:rPr>
        <w:rStyle w:val="7"/>
        <w:sz w:val="24"/>
        <w:szCs w:val="24"/>
      </w:rPr>
    </w:pPr>
    <w:r>
      <w:rPr>
        <w:rStyle w:val="7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3</w:t>
    </w:r>
    <w:r>
      <w:rPr>
        <w:rStyle w:val="7"/>
        <w:sz w:val="24"/>
        <w:szCs w:val="24"/>
      </w:rPr>
      <w:fldChar w:fldCharType="end"/>
    </w:r>
    <w:r>
      <w:rPr>
        <w:rStyle w:val="7"/>
        <w:sz w:val="24"/>
        <w:szCs w:val="24"/>
      </w:rPr>
      <w:t xml:space="preserve"> —</w:t>
    </w:r>
  </w:p>
  <w:p>
    <w:pPr>
      <w:pStyle w:val="3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41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2023-11-22T16:22:39Z</dcterms:created>
  <dc:creator>user</dc:creator>
  <cp:lastModifiedBy>QWQ</cp:lastModifiedBy>
  <dcterms:modified xsi:type="dcterms:W3CDTF">2023-11-22T16:22:57Z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FD20D971F0AD4BA9A365E2FD4727D878</vt:lpwstr>
  </property>
</Properties>
</file>