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8C2" w:rsidRDefault="00A40A05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健康申报单</w:t>
      </w:r>
    </w:p>
    <w:p w:rsidR="003438C2" w:rsidRDefault="00A40A05">
      <w:pPr>
        <w:adjustRightInd w:val="0"/>
        <w:snapToGrid w:val="0"/>
        <w:spacing w:line="580" w:lineRule="exact"/>
        <w:jc w:val="left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一、一般情况</w:t>
      </w:r>
    </w:p>
    <w:p w:rsidR="003438C2" w:rsidRDefault="00A40A05">
      <w:pPr>
        <w:adjustRightInd w:val="0"/>
        <w:snapToGrid w:val="0"/>
        <w:spacing w:line="58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  <w:szCs w:val="24"/>
          <w:u w:val="single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受种者姓名：</w:t>
      </w:r>
      <w:r>
        <w:rPr>
          <w:rFonts w:ascii="方正仿宋_GBK" w:eastAsia="方正仿宋_GBK" w:hAnsi="方正仿宋_GBK" w:cs="方正仿宋_GBK" w:hint="eastAsia"/>
          <w:sz w:val="24"/>
          <w:szCs w:val="24"/>
          <w:u w:val="single"/>
        </w:rPr>
        <w:t xml:space="preserve">              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 xml:space="preserve">,性别：□男□女，身份证号; </w:t>
      </w:r>
      <w:r>
        <w:rPr>
          <w:rFonts w:ascii="方正仿宋_GBK" w:eastAsia="方正仿宋_GBK" w:hAnsi="方正仿宋_GBK" w:cs="方正仿宋_GBK" w:hint="eastAsia"/>
          <w:sz w:val="24"/>
          <w:szCs w:val="24"/>
          <w:u w:val="single"/>
        </w:rPr>
        <w:t xml:space="preserve">                   </w:t>
      </w:r>
    </w:p>
    <w:p w:rsidR="003438C2" w:rsidRDefault="00A40A05">
      <w:pPr>
        <w:adjustRightInd w:val="0"/>
        <w:snapToGrid w:val="0"/>
        <w:spacing w:line="58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联系方式：</w:t>
      </w:r>
      <w:r>
        <w:rPr>
          <w:rFonts w:ascii="方正仿宋_GBK" w:eastAsia="方正仿宋_GBK" w:hAnsi="方正仿宋_GBK" w:cs="方正仿宋_GBK" w:hint="eastAsia"/>
          <w:sz w:val="24"/>
          <w:szCs w:val="24"/>
          <w:u w:val="single"/>
        </w:rPr>
        <w:t xml:space="preserve">                 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 xml:space="preserve">                </w:t>
      </w:r>
    </w:p>
    <w:p w:rsidR="003438C2" w:rsidRDefault="00A40A05">
      <w:pPr>
        <w:adjustRightInd w:val="0"/>
        <w:snapToGrid w:val="0"/>
        <w:spacing w:line="58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体温：</w:t>
      </w:r>
      <w:r>
        <w:rPr>
          <w:rFonts w:ascii="方正仿宋_GBK" w:eastAsia="方正仿宋_GBK" w:hAnsi="方正仿宋_GBK" w:cs="方正仿宋_GBK" w:hint="eastAsia"/>
          <w:sz w:val="24"/>
          <w:szCs w:val="24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℃</w:t>
      </w:r>
    </w:p>
    <w:p w:rsidR="003438C2" w:rsidRDefault="00A40A05">
      <w:pPr>
        <w:adjustRightInd w:val="0"/>
        <w:snapToGrid w:val="0"/>
        <w:spacing w:line="58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苏康码颜色绿色  是□            行程码颜色绿色  是□</w:t>
      </w:r>
    </w:p>
    <w:p w:rsidR="003438C2" w:rsidRDefault="00A40A05">
      <w:pPr>
        <w:adjustRightInd w:val="0"/>
        <w:snapToGrid w:val="0"/>
        <w:spacing w:line="58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苏康码颜色黄色 是□             行程码颜色红色 是□</w:t>
      </w:r>
    </w:p>
    <w:p w:rsidR="003438C2" w:rsidRDefault="00A40A05">
      <w:pPr>
        <w:adjustRightInd w:val="0"/>
        <w:snapToGrid w:val="0"/>
        <w:spacing w:line="58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 xml:space="preserve">苏康码颜色红色 是□              </w:t>
      </w:r>
    </w:p>
    <w:p w:rsidR="003438C2" w:rsidRDefault="00A40A05">
      <w:pPr>
        <w:adjustRightInd w:val="0"/>
        <w:snapToGrid w:val="0"/>
        <w:spacing w:line="580" w:lineRule="exact"/>
        <w:jc w:val="left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二、流行病学史</w:t>
      </w:r>
    </w:p>
    <w:p w:rsidR="003438C2" w:rsidRDefault="00A40A05">
      <w:pPr>
        <w:adjustRightInd w:val="0"/>
        <w:snapToGrid w:val="0"/>
        <w:spacing w:line="58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近</w:t>
      </w:r>
      <w:r w:rsidR="00145B8E">
        <w:rPr>
          <w:rFonts w:ascii="方正黑体_GBK" w:eastAsia="方正黑体_GBK" w:hAnsi="方正黑体_GBK" w:cs="方正黑体_GBK" w:hint="eastAsia"/>
          <w:sz w:val="24"/>
          <w:szCs w:val="24"/>
        </w:rPr>
        <w:t>28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 xml:space="preserve">天有无境外史                    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□有□无</w:t>
      </w:r>
    </w:p>
    <w:p w:rsidR="003438C2" w:rsidRDefault="00A40A05">
      <w:pPr>
        <w:adjustRightInd w:val="0"/>
        <w:snapToGrid w:val="0"/>
        <w:spacing w:line="58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近</w:t>
      </w:r>
      <w:r w:rsidR="00145B8E">
        <w:rPr>
          <w:rFonts w:ascii="方正仿宋_GBK" w:eastAsia="方正仿宋_GBK" w:hAnsi="方正仿宋_GBK" w:cs="方正仿宋_GBK" w:hint="eastAsia"/>
          <w:sz w:val="24"/>
          <w:szCs w:val="24"/>
        </w:rPr>
        <w:t>28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天有无去过中高风险地区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 xml:space="preserve">           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 xml:space="preserve">□有□无  </w:t>
      </w:r>
    </w:p>
    <w:p w:rsidR="003438C2" w:rsidRDefault="00A40A05">
      <w:pPr>
        <w:adjustRightInd w:val="0"/>
        <w:snapToGrid w:val="0"/>
        <w:spacing w:line="58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近</w:t>
      </w:r>
      <w:r w:rsidR="00145B8E">
        <w:rPr>
          <w:rFonts w:ascii="方正仿宋_GBK" w:eastAsia="方正仿宋_GBK" w:hAnsi="方正仿宋_GBK" w:cs="方正仿宋_GBK" w:hint="eastAsia"/>
          <w:sz w:val="24"/>
          <w:szCs w:val="24"/>
        </w:rPr>
        <w:t>28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天是否接触过新冠肺炎病例和无症状感染者        □是□否</w:t>
      </w:r>
    </w:p>
    <w:p w:rsidR="003438C2" w:rsidRDefault="00A40A05">
      <w:pPr>
        <w:adjustRightInd w:val="0"/>
        <w:snapToGrid w:val="0"/>
        <w:spacing w:line="58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近</w:t>
      </w:r>
      <w:r w:rsidR="00145B8E">
        <w:rPr>
          <w:rFonts w:ascii="方正仿宋_GBK" w:eastAsia="方正仿宋_GBK" w:hAnsi="方正仿宋_GBK" w:cs="方正仿宋_GBK" w:hint="eastAsia"/>
          <w:sz w:val="24"/>
          <w:szCs w:val="24"/>
        </w:rPr>
        <w:t>28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天是否接触过发热、咳嗽等症状人员              □是□否</w:t>
      </w:r>
    </w:p>
    <w:p w:rsidR="003438C2" w:rsidRDefault="00A40A05">
      <w:pPr>
        <w:adjustRightInd w:val="0"/>
        <w:snapToGrid w:val="0"/>
        <w:spacing w:line="580" w:lineRule="exact"/>
        <w:jc w:val="left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三、受种者健康症状</w:t>
      </w:r>
    </w:p>
    <w:p w:rsidR="003438C2" w:rsidRDefault="00A40A05">
      <w:pPr>
        <w:adjustRightInd w:val="0"/>
        <w:snapToGrid w:val="0"/>
        <w:spacing w:line="58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受种对象前14天健康监测情况，是否出现过如下症状：</w:t>
      </w:r>
    </w:p>
    <w:p w:rsidR="003438C2" w:rsidRDefault="00A40A05">
      <w:pPr>
        <w:adjustRightInd w:val="0"/>
        <w:snapToGrid w:val="0"/>
        <w:spacing w:line="58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1. 发热：□是□否</w:t>
      </w:r>
    </w:p>
    <w:p w:rsidR="003438C2" w:rsidRDefault="00A40A05">
      <w:pPr>
        <w:adjustRightInd w:val="0"/>
        <w:snapToGrid w:val="0"/>
        <w:spacing w:line="58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2. 咳嗽：□是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sym w:font="Wingdings 2" w:char="00A3"/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否</w:t>
      </w:r>
    </w:p>
    <w:p w:rsidR="003438C2" w:rsidRDefault="00A40A05">
      <w:pPr>
        <w:adjustRightInd w:val="0"/>
        <w:snapToGrid w:val="0"/>
        <w:spacing w:line="58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3. 其他呼吸道不适，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sym w:font="Wingdings 2" w:char="00A3"/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是（具体为__________）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sym w:font="Wingdings 2" w:char="00A3"/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否</w:t>
      </w:r>
    </w:p>
    <w:p w:rsidR="003438C2" w:rsidRDefault="003438C2">
      <w:pPr>
        <w:adjustRightInd w:val="0"/>
        <w:snapToGrid w:val="0"/>
        <w:spacing w:line="580" w:lineRule="exact"/>
        <w:ind w:right="640"/>
        <w:rPr>
          <w:rFonts w:ascii="方正仿宋_GBK" w:eastAsia="方正仿宋_GBK" w:hAnsi="方正仿宋_GBK" w:cs="方正仿宋_GBK"/>
          <w:sz w:val="24"/>
          <w:szCs w:val="24"/>
        </w:rPr>
      </w:pPr>
    </w:p>
    <w:p w:rsidR="003438C2" w:rsidRDefault="00A40A05">
      <w:pPr>
        <w:adjustRightInd w:val="0"/>
        <w:snapToGrid w:val="0"/>
        <w:spacing w:line="580" w:lineRule="exact"/>
        <w:ind w:right="640" w:firstLineChars="2400" w:firstLine="5760"/>
        <w:rPr>
          <w:rFonts w:ascii="方正仿宋_GBK" w:eastAsia="方正仿宋_GBK" w:hAnsi="方正仿宋_GBK" w:cs="方正仿宋_GBK"/>
          <w:sz w:val="24"/>
          <w:szCs w:val="24"/>
          <w:u w:val="single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申报人签名:</w:t>
      </w:r>
    </w:p>
    <w:p w:rsidR="003438C2" w:rsidRDefault="00A40A05" w:rsidP="0044554F">
      <w:pPr>
        <w:adjustRightInd w:val="0"/>
        <w:snapToGrid w:val="0"/>
        <w:spacing w:line="580" w:lineRule="exact"/>
        <w:ind w:right="960"/>
        <w:jc w:val="right"/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 xml:space="preserve">日期:     年   月   </w:t>
      </w:r>
      <w:r w:rsidR="00646132">
        <w:rPr>
          <w:rFonts w:ascii="方正仿宋_GBK" w:eastAsia="方正仿宋_GBK" w:hAnsi="方正仿宋_GBK" w:cs="方正仿宋_GBK" w:hint="eastAsia"/>
          <w:sz w:val="24"/>
          <w:szCs w:val="24"/>
        </w:rPr>
        <w:t>日</w:t>
      </w:r>
      <w:bookmarkStart w:id="0" w:name="_GoBack"/>
      <w:bookmarkEnd w:id="0"/>
    </w:p>
    <w:sectPr w:rsidR="003438C2" w:rsidSect="003438C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392" w:rsidRDefault="00173392" w:rsidP="003438C2">
      <w:r>
        <w:separator/>
      </w:r>
    </w:p>
  </w:endnote>
  <w:endnote w:type="continuationSeparator" w:id="0">
    <w:p w:rsidR="00173392" w:rsidRDefault="00173392" w:rsidP="0034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C2" w:rsidRDefault="0017339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 filled="f" stroked="f" strokeweight=".5pt">
          <v:textbox style="mso-fit-shape-to-text:t" inset="0,0,0,0">
            <w:txbxContent>
              <w:p w:rsidR="003438C2" w:rsidRDefault="003438C2">
                <w:pPr>
                  <w:pStyle w:val="a3"/>
                  <w:rPr>
                    <w:rFonts w:ascii="方正仿宋_GBK" w:eastAsia="方正仿宋_GBK" w:hAnsi="方正仿宋_GBK" w:cs="方正仿宋_GBK"/>
                    <w:sz w:val="24"/>
                    <w:szCs w:val="24"/>
                  </w:rPr>
                </w:pPr>
                <w:r>
                  <w:rPr>
                    <w:rFonts w:ascii="方正仿宋_GBK" w:eastAsia="方正仿宋_GBK" w:hAnsi="方正仿宋_GBK" w:cs="方正仿宋_GBK" w:hint="eastAsia"/>
                    <w:sz w:val="24"/>
                    <w:szCs w:val="24"/>
                  </w:rPr>
                  <w:fldChar w:fldCharType="begin"/>
                </w:r>
                <w:r w:rsidR="00A40A05">
                  <w:rPr>
                    <w:rFonts w:ascii="方正仿宋_GBK" w:eastAsia="方正仿宋_GBK" w:hAnsi="方正仿宋_GBK" w:cs="方正仿宋_GBK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方正仿宋_GBK" w:eastAsia="方正仿宋_GBK" w:hAnsi="方正仿宋_GBK" w:cs="方正仿宋_GBK" w:hint="eastAsia"/>
                    <w:sz w:val="24"/>
                    <w:szCs w:val="24"/>
                  </w:rPr>
                  <w:fldChar w:fldCharType="separate"/>
                </w:r>
                <w:r w:rsidR="00646132">
                  <w:rPr>
                    <w:rFonts w:ascii="方正仿宋_GBK" w:eastAsia="方正仿宋_GBK" w:hAnsi="方正仿宋_GBK" w:cs="方正仿宋_GBK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方正仿宋_GBK" w:eastAsia="方正仿宋_GBK" w:hAnsi="方正仿宋_GBK" w:cs="方正仿宋_GBK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392" w:rsidRDefault="00173392" w:rsidP="003438C2">
      <w:r>
        <w:separator/>
      </w:r>
    </w:p>
  </w:footnote>
  <w:footnote w:type="continuationSeparator" w:id="0">
    <w:p w:rsidR="00173392" w:rsidRDefault="00173392" w:rsidP="00343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8B7"/>
    <w:rsid w:val="001008C0"/>
    <w:rsid w:val="00145B8E"/>
    <w:rsid w:val="00173392"/>
    <w:rsid w:val="003268B7"/>
    <w:rsid w:val="003438C2"/>
    <w:rsid w:val="0044554F"/>
    <w:rsid w:val="004A4686"/>
    <w:rsid w:val="00646132"/>
    <w:rsid w:val="008C5E91"/>
    <w:rsid w:val="00A01D4B"/>
    <w:rsid w:val="00A40A05"/>
    <w:rsid w:val="00A708EA"/>
    <w:rsid w:val="09302BF4"/>
    <w:rsid w:val="0DB74BCD"/>
    <w:rsid w:val="162C1CF6"/>
    <w:rsid w:val="168259D3"/>
    <w:rsid w:val="18EC731C"/>
    <w:rsid w:val="1B7002B7"/>
    <w:rsid w:val="23D52440"/>
    <w:rsid w:val="296D414A"/>
    <w:rsid w:val="29B74D82"/>
    <w:rsid w:val="400B766A"/>
    <w:rsid w:val="41554E2D"/>
    <w:rsid w:val="4D48122C"/>
    <w:rsid w:val="4D8D5C56"/>
    <w:rsid w:val="4E281C44"/>
    <w:rsid w:val="52F64F72"/>
    <w:rsid w:val="59ED6FE6"/>
    <w:rsid w:val="6FBC00C8"/>
    <w:rsid w:val="7EA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2011F3C"/>
  <w15:docId w15:val="{97CAC2FB-B191-4783-9231-A0AB5352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8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43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438C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5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45B8E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A468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A46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pc</cp:lastModifiedBy>
  <cp:revision>6</cp:revision>
  <cp:lastPrinted>2020-12-22T06:47:00Z</cp:lastPrinted>
  <dcterms:created xsi:type="dcterms:W3CDTF">2020-02-28T06:58:00Z</dcterms:created>
  <dcterms:modified xsi:type="dcterms:W3CDTF">2021-04-15T08:38:00Z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