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DA1" w:rsidRPr="003D67B5" w:rsidRDefault="009C4DA1" w:rsidP="009C4DA1">
      <w:pPr>
        <w:snapToGrid w:val="0"/>
        <w:spacing w:line="560" w:lineRule="exact"/>
        <w:ind w:rightChars="600" w:right="1920"/>
        <w:jc w:val="left"/>
        <w:outlineLvl w:val="0"/>
        <w:rPr>
          <w:rFonts w:eastAsia="方正黑体_GBK"/>
          <w:szCs w:val="32"/>
        </w:rPr>
      </w:pPr>
      <w:r w:rsidRPr="003D67B5">
        <w:rPr>
          <w:rFonts w:eastAsia="方正黑体_GBK"/>
          <w:szCs w:val="32"/>
        </w:rPr>
        <w:t>附件</w:t>
      </w:r>
      <w:r w:rsidRPr="003D67B5">
        <w:rPr>
          <w:rFonts w:eastAsia="方正黑体_GBK"/>
          <w:szCs w:val="32"/>
        </w:rPr>
        <w:t>1</w:t>
      </w:r>
    </w:p>
    <w:p w:rsidR="009C4DA1" w:rsidRPr="003D67B5" w:rsidRDefault="009C4DA1" w:rsidP="009C4DA1">
      <w:pPr>
        <w:spacing w:line="560" w:lineRule="exact"/>
        <w:rPr>
          <w:rFonts w:eastAsia="方正仿宋_GBK"/>
          <w:szCs w:val="32"/>
        </w:rPr>
      </w:pPr>
    </w:p>
    <w:p w:rsidR="009C4DA1" w:rsidRPr="003D67B5" w:rsidRDefault="009C4DA1" w:rsidP="009C4DA1">
      <w:pPr>
        <w:spacing w:line="560" w:lineRule="exact"/>
        <w:jc w:val="center"/>
        <w:rPr>
          <w:rFonts w:eastAsia="方正小标宋_GBK"/>
          <w:sz w:val="44"/>
          <w:szCs w:val="44"/>
        </w:rPr>
      </w:pPr>
      <w:r w:rsidRPr="003D67B5">
        <w:rPr>
          <w:rFonts w:eastAsia="方正小标宋_GBK"/>
          <w:sz w:val="44"/>
          <w:szCs w:val="44"/>
        </w:rPr>
        <w:t>享受政府特殊津贴人员选拔条件</w:t>
      </w:r>
    </w:p>
    <w:p w:rsidR="009C4DA1" w:rsidRPr="003D67B5" w:rsidRDefault="009C4DA1" w:rsidP="009C4DA1">
      <w:pPr>
        <w:spacing w:line="560" w:lineRule="exact"/>
        <w:rPr>
          <w:rFonts w:eastAsia="方正仿宋_GBK"/>
          <w:szCs w:val="32"/>
        </w:rPr>
      </w:pPr>
      <w:bookmarkStart w:id="0" w:name="_GoBack"/>
      <w:bookmarkEnd w:id="0"/>
    </w:p>
    <w:p w:rsidR="009C4DA1" w:rsidRPr="003D67B5" w:rsidRDefault="009C4DA1" w:rsidP="009C4DA1">
      <w:pPr>
        <w:spacing w:line="560" w:lineRule="exact"/>
        <w:ind w:firstLineChars="200" w:firstLine="640"/>
        <w:rPr>
          <w:rFonts w:eastAsia="方正仿宋_GBK"/>
          <w:szCs w:val="32"/>
        </w:rPr>
      </w:pPr>
      <w:r w:rsidRPr="003D67B5">
        <w:rPr>
          <w:rFonts w:eastAsia="方正仿宋_GBK"/>
          <w:szCs w:val="32"/>
        </w:rPr>
        <w:t>享受政府特殊津贴人员必须拥护社会主义制度和中国共产党领导，遵纪守法，有良好的科学精神、专业精神和工匠精神，模范履行岗位职责，为社会主义现代化建设事业努力工作。</w:t>
      </w:r>
    </w:p>
    <w:p w:rsidR="009C4DA1" w:rsidRPr="003D67B5" w:rsidRDefault="009C4DA1" w:rsidP="009C4DA1">
      <w:pPr>
        <w:spacing w:line="560" w:lineRule="exact"/>
        <w:ind w:firstLineChars="200" w:firstLine="640"/>
        <w:rPr>
          <w:rFonts w:eastAsia="方正楷体_GBK"/>
          <w:szCs w:val="32"/>
        </w:rPr>
      </w:pPr>
      <w:r w:rsidRPr="003D67B5">
        <w:rPr>
          <w:rFonts w:eastAsia="方正楷体_GBK"/>
          <w:szCs w:val="32"/>
        </w:rPr>
        <w:t>（一）专业技术人才</w:t>
      </w:r>
    </w:p>
    <w:p w:rsidR="009C4DA1" w:rsidRPr="003D67B5" w:rsidRDefault="009C4DA1" w:rsidP="009C4DA1">
      <w:pPr>
        <w:spacing w:line="560" w:lineRule="exact"/>
        <w:ind w:firstLineChars="200" w:firstLine="640"/>
        <w:rPr>
          <w:rFonts w:eastAsia="方正仿宋_GBK"/>
          <w:szCs w:val="32"/>
        </w:rPr>
      </w:pPr>
      <w:r w:rsidRPr="003D67B5">
        <w:rPr>
          <w:rFonts w:eastAsia="方正仿宋_GBK"/>
          <w:szCs w:val="32"/>
        </w:rPr>
        <w:t>在专业技术岗位上工作，近</w:t>
      </w:r>
      <w:r w:rsidRPr="003D67B5">
        <w:rPr>
          <w:rFonts w:eastAsia="方正仿宋_GBK"/>
          <w:szCs w:val="32"/>
        </w:rPr>
        <w:t>5</w:t>
      </w:r>
      <w:r w:rsidRPr="003D67B5">
        <w:rPr>
          <w:rFonts w:eastAsia="方正仿宋_GBK"/>
          <w:szCs w:val="32"/>
        </w:rPr>
        <w:t>年取得的专业技术业绩、成果和贡献突出，并得到本地区本系统同行专家的认可。一般应具有高级职称或相应专业技术水平，并具备下列条件之一：</w:t>
      </w:r>
    </w:p>
    <w:p w:rsidR="009C4DA1" w:rsidRPr="003D67B5" w:rsidRDefault="009C4DA1" w:rsidP="009C4DA1">
      <w:pPr>
        <w:spacing w:line="560" w:lineRule="exact"/>
        <w:ind w:firstLineChars="200" w:firstLine="640"/>
        <w:rPr>
          <w:rFonts w:eastAsia="方正仿宋_GBK"/>
          <w:szCs w:val="32"/>
        </w:rPr>
      </w:pPr>
      <w:r w:rsidRPr="003D67B5">
        <w:rPr>
          <w:rFonts w:eastAsia="方正仿宋_GBK"/>
          <w:szCs w:val="32"/>
        </w:rPr>
        <w:t>1.</w:t>
      </w:r>
      <w:r w:rsidRPr="003D67B5">
        <w:rPr>
          <w:rFonts w:eastAsia="方正仿宋_GBK"/>
          <w:szCs w:val="32"/>
        </w:rPr>
        <w:t>在自然科学研究中，面向世界科技前沿、面向经济主战场、面向国家重大需求、面向人民生命健康开展研究工作，学术造诣高深，研究成果有原创性和重大科学价值，得到国内外同行专家公认，达到国内国际领先水平；或者对学科建设、人才培养、事业发展作出突出贡献，在本领域具有较强的学术影响力。</w:t>
      </w:r>
    </w:p>
    <w:p w:rsidR="009C4DA1" w:rsidRPr="003D67B5" w:rsidRDefault="009C4DA1" w:rsidP="009C4DA1">
      <w:pPr>
        <w:spacing w:line="560" w:lineRule="exact"/>
        <w:ind w:firstLineChars="200" w:firstLine="640"/>
        <w:rPr>
          <w:rFonts w:eastAsia="方正仿宋_GBK"/>
          <w:szCs w:val="32"/>
        </w:rPr>
      </w:pPr>
      <w:r w:rsidRPr="003D67B5">
        <w:rPr>
          <w:rFonts w:eastAsia="方正仿宋_GBK"/>
          <w:szCs w:val="32"/>
        </w:rPr>
        <w:t>2.</w:t>
      </w:r>
      <w:r w:rsidRPr="003D67B5">
        <w:rPr>
          <w:rFonts w:eastAsia="方正仿宋_GBK"/>
          <w:szCs w:val="32"/>
        </w:rPr>
        <w:t>在技术研究与开发中，围绕国家关键核心技术领域开展技术攻关，有重大发明创造、重大技术革新或解决了关键性技术难题；或者长期工作在工农业生产和科技推广一线，有重大技术突破，推动了行业技术进步和社会发展；或者在技术成果转化及新技术、新工艺、新方法推广中业绩突出，</w:t>
      </w:r>
      <w:r w:rsidRPr="003D67B5">
        <w:rPr>
          <w:rFonts w:eastAsia="方正仿宋_GBK"/>
          <w:szCs w:val="32"/>
        </w:rPr>
        <w:lastRenderedPageBreak/>
        <w:t>产生了显著的经济效益和社会效益。</w:t>
      </w:r>
    </w:p>
    <w:p w:rsidR="009C4DA1" w:rsidRPr="003D67B5" w:rsidRDefault="009C4DA1" w:rsidP="009C4DA1">
      <w:pPr>
        <w:spacing w:line="560" w:lineRule="exact"/>
        <w:ind w:firstLineChars="200" w:firstLine="640"/>
        <w:rPr>
          <w:rFonts w:eastAsia="方正仿宋_GBK"/>
          <w:szCs w:val="32"/>
        </w:rPr>
      </w:pPr>
      <w:r w:rsidRPr="003D67B5">
        <w:rPr>
          <w:rFonts w:eastAsia="方正仿宋_GBK"/>
          <w:szCs w:val="32"/>
        </w:rPr>
        <w:t>3.</w:t>
      </w:r>
      <w:r w:rsidRPr="003D67B5">
        <w:rPr>
          <w:rFonts w:eastAsia="方正仿宋_GBK"/>
          <w:szCs w:val="32"/>
        </w:rPr>
        <w:t>在哲学社会科学研究中，成绩卓著，对中国特色哲学社会科学学科体系、学术体系、话语体系建设，以及中国特色新型智库建设等作出突出贡献，是本学科领域的学术带头人。</w:t>
      </w:r>
    </w:p>
    <w:p w:rsidR="009C4DA1" w:rsidRPr="003D67B5" w:rsidRDefault="009C4DA1" w:rsidP="009C4DA1">
      <w:pPr>
        <w:spacing w:line="560" w:lineRule="exact"/>
        <w:ind w:firstLineChars="200" w:firstLine="640"/>
        <w:rPr>
          <w:rFonts w:eastAsia="方正仿宋_GBK"/>
          <w:szCs w:val="32"/>
        </w:rPr>
      </w:pPr>
      <w:r w:rsidRPr="003D67B5">
        <w:rPr>
          <w:rFonts w:eastAsia="方正仿宋_GBK"/>
          <w:szCs w:val="32"/>
        </w:rPr>
        <w:t>4.</w:t>
      </w:r>
      <w:r w:rsidRPr="003D67B5">
        <w:rPr>
          <w:rFonts w:eastAsia="方正仿宋_GBK"/>
          <w:szCs w:val="32"/>
        </w:rPr>
        <w:t>在经济社会发展重点领域、重点行业，为解决国民经济和社会发展的重大问题提供基础性、前瞻性、战略性的科学理论依据，具有特殊贡献。</w:t>
      </w:r>
    </w:p>
    <w:p w:rsidR="009C4DA1" w:rsidRPr="003D67B5" w:rsidRDefault="009C4DA1" w:rsidP="009C4DA1">
      <w:pPr>
        <w:spacing w:line="560" w:lineRule="exact"/>
        <w:ind w:firstLineChars="200" w:firstLine="640"/>
        <w:rPr>
          <w:rFonts w:eastAsia="方正仿宋_GBK"/>
          <w:szCs w:val="32"/>
        </w:rPr>
      </w:pPr>
      <w:r w:rsidRPr="003D67B5">
        <w:rPr>
          <w:rFonts w:eastAsia="方正仿宋_GBK"/>
          <w:szCs w:val="32"/>
        </w:rPr>
        <w:t>5.</w:t>
      </w:r>
      <w:r w:rsidRPr="003D67B5">
        <w:rPr>
          <w:rFonts w:eastAsia="方正仿宋_GBK"/>
          <w:szCs w:val="32"/>
        </w:rPr>
        <w:t>在宣传文化领域，成绩卓著，为繁荣发展文化事业和文化产业、提高国家文化软实力和中华文化影响力，推动新闻出版、文学艺术、广播影视、互联网宣传、国际传播、精神文明建设等改革创新发展作出突出贡献，是本专业本领域的领军人才。</w:t>
      </w:r>
    </w:p>
    <w:p w:rsidR="009C4DA1" w:rsidRPr="003D67B5" w:rsidRDefault="009C4DA1" w:rsidP="009C4DA1">
      <w:pPr>
        <w:spacing w:line="560" w:lineRule="exact"/>
        <w:ind w:firstLineChars="200" w:firstLine="640"/>
        <w:rPr>
          <w:rFonts w:eastAsia="方正仿宋_GBK"/>
          <w:szCs w:val="32"/>
        </w:rPr>
      </w:pPr>
      <w:r w:rsidRPr="003D67B5">
        <w:rPr>
          <w:rFonts w:eastAsia="方正仿宋_GBK"/>
          <w:szCs w:val="32"/>
        </w:rPr>
        <w:t>6.</w:t>
      </w:r>
      <w:r w:rsidRPr="003D67B5">
        <w:rPr>
          <w:rFonts w:eastAsia="方正仿宋_GBK"/>
          <w:szCs w:val="32"/>
        </w:rPr>
        <w:t>长期工作在医疗卫生工作一线，医术高超，治疗疑难、危重病症成绩突出；或者在有效预防、控制和消除疾病，创造健康有益环境，保护人民生命健康，保障国家公共卫生安全等方面作出突出贡献，社会影响大，业绩为同行专家所公认。</w:t>
      </w:r>
    </w:p>
    <w:p w:rsidR="009C4DA1" w:rsidRPr="003D67B5" w:rsidRDefault="009C4DA1" w:rsidP="009C4DA1">
      <w:pPr>
        <w:spacing w:line="560" w:lineRule="exact"/>
        <w:ind w:firstLineChars="200" w:firstLine="640"/>
        <w:rPr>
          <w:rFonts w:eastAsia="方正仿宋_GBK"/>
          <w:szCs w:val="32"/>
        </w:rPr>
      </w:pPr>
      <w:r w:rsidRPr="003D67B5">
        <w:rPr>
          <w:rFonts w:eastAsia="方正仿宋_GBK"/>
          <w:szCs w:val="32"/>
        </w:rPr>
        <w:t>7.</w:t>
      </w:r>
      <w:r w:rsidRPr="003D67B5">
        <w:rPr>
          <w:rFonts w:eastAsia="方正仿宋_GBK"/>
          <w:szCs w:val="32"/>
        </w:rPr>
        <w:t>长期工作在教育、教学、教练执训工作一线，在人才培养、学科建设、教育教学改革等方面作出突出贡献，具有国际领先的教育教学理念、坚实的学科教学理论基础和丰富的教育教学经验，在所有从事的学科教学和教练执训领域中，能力和水平处于全国领先地位，起到带头和示范作用，并为同行专家所公认。</w:t>
      </w:r>
    </w:p>
    <w:p w:rsidR="009C4DA1" w:rsidRPr="003D67B5" w:rsidRDefault="009C4DA1" w:rsidP="009C4DA1">
      <w:pPr>
        <w:spacing w:line="560" w:lineRule="exact"/>
        <w:ind w:firstLineChars="200" w:firstLine="640"/>
        <w:rPr>
          <w:rFonts w:eastAsia="方正仿宋_GBK"/>
          <w:szCs w:val="32"/>
        </w:rPr>
      </w:pPr>
      <w:r w:rsidRPr="003D67B5">
        <w:rPr>
          <w:rFonts w:eastAsia="方正仿宋_GBK"/>
          <w:szCs w:val="32"/>
        </w:rPr>
        <w:lastRenderedPageBreak/>
        <w:t>8.</w:t>
      </w:r>
      <w:r w:rsidRPr="003D67B5">
        <w:rPr>
          <w:rFonts w:eastAsia="方正仿宋_GBK"/>
          <w:szCs w:val="32"/>
        </w:rPr>
        <w:t>长期工作在企业科研生产一线，在推进重大科研项目、重大工程（型号、项目），或者突破关键共性技术、前沿引领技术、现代工程技术、颠覆性技术，或者实现研究成果转化、掌控产业发展主导权等方面作出突出贡献。</w:t>
      </w:r>
    </w:p>
    <w:p w:rsidR="009C4DA1" w:rsidRPr="003D67B5" w:rsidRDefault="009C4DA1" w:rsidP="009C4DA1">
      <w:pPr>
        <w:spacing w:line="560" w:lineRule="exact"/>
        <w:ind w:firstLineChars="200" w:firstLine="640"/>
        <w:rPr>
          <w:rFonts w:eastAsia="方正仿宋_GBK"/>
          <w:szCs w:val="32"/>
        </w:rPr>
      </w:pPr>
      <w:r w:rsidRPr="003D67B5">
        <w:rPr>
          <w:rFonts w:eastAsia="方正仿宋_GBK"/>
          <w:szCs w:val="32"/>
        </w:rPr>
        <w:t>9.</w:t>
      </w:r>
      <w:r w:rsidRPr="003D67B5">
        <w:rPr>
          <w:rFonts w:eastAsia="方正仿宋_GBK"/>
          <w:szCs w:val="32"/>
        </w:rPr>
        <w:t>在其他行业、领域为经济社会发展、民生建设作出突出贡献。</w:t>
      </w:r>
    </w:p>
    <w:p w:rsidR="009C4DA1" w:rsidRPr="003D67B5" w:rsidRDefault="009C4DA1" w:rsidP="009C4DA1">
      <w:pPr>
        <w:spacing w:line="560" w:lineRule="exact"/>
        <w:ind w:firstLineChars="200" w:firstLine="640"/>
        <w:rPr>
          <w:rFonts w:eastAsia="方正楷体_GBK"/>
          <w:szCs w:val="32"/>
        </w:rPr>
      </w:pPr>
      <w:r w:rsidRPr="003D67B5">
        <w:rPr>
          <w:rFonts w:eastAsia="方正楷体_GBK"/>
          <w:szCs w:val="32"/>
        </w:rPr>
        <w:t>（二）高技能人才</w:t>
      </w:r>
    </w:p>
    <w:p w:rsidR="009C4DA1" w:rsidRPr="003D67B5" w:rsidRDefault="009C4DA1" w:rsidP="009C4DA1">
      <w:pPr>
        <w:spacing w:line="560" w:lineRule="exact"/>
        <w:ind w:firstLineChars="200" w:firstLine="640"/>
        <w:rPr>
          <w:rFonts w:eastAsia="方正仿宋_GBK"/>
          <w:szCs w:val="32"/>
        </w:rPr>
      </w:pPr>
      <w:r w:rsidRPr="003D67B5">
        <w:rPr>
          <w:rFonts w:eastAsia="方正仿宋_GBK"/>
          <w:szCs w:val="32"/>
        </w:rPr>
        <w:t>长期工作在生产服务一线且从事本职业（工种）</w:t>
      </w:r>
      <w:r w:rsidRPr="003D67B5">
        <w:rPr>
          <w:rFonts w:eastAsia="方正仿宋_GBK"/>
          <w:szCs w:val="32"/>
        </w:rPr>
        <w:t>5</w:t>
      </w:r>
      <w:r w:rsidRPr="003D67B5">
        <w:rPr>
          <w:rFonts w:eastAsia="方正仿宋_GBK"/>
          <w:szCs w:val="32"/>
        </w:rPr>
        <w:t>年以上，技艺精湛，贡献突出，一般应具有高级技师及以上职业资格（职业技能等级），并具备下列条件之一：</w:t>
      </w:r>
    </w:p>
    <w:p w:rsidR="009C4DA1" w:rsidRPr="003D67B5" w:rsidRDefault="009C4DA1" w:rsidP="009C4DA1">
      <w:pPr>
        <w:spacing w:line="560" w:lineRule="exact"/>
        <w:ind w:firstLineChars="200" w:firstLine="640"/>
        <w:rPr>
          <w:rFonts w:eastAsia="方正仿宋_GBK"/>
          <w:szCs w:val="32"/>
        </w:rPr>
      </w:pPr>
      <w:r w:rsidRPr="003D67B5">
        <w:rPr>
          <w:rFonts w:eastAsia="方正仿宋_GBK"/>
          <w:szCs w:val="32"/>
        </w:rPr>
        <w:t>1.</w:t>
      </w:r>
      <w:r w:rsidRPr="003D67B5">
        <w:rPr>
          <w:rFonts w:eastAsia="方正仿宋_GBK"/>
          <w:szCs w:val="32"/>
        </w:rPr>
        <w:t>获得过中华技能大奖、全国技术能手、全国劳动模范、全国五一劳动奖章等荣誉称号，业绩突出，影响广泛。</w:t>
      </w:r>
    </w:p>
    <w:p w:rsidR="009C4DA1" w:rsidRPr="003D67B5" w:rsidRDefault="009C4DA1" w:rsidP="009C4DA1">
      <w:pPr>
        <w:spacing w:line="560" w:lineRule="exact"/>
        <w:ind w:firstLineChars="200" w:firstLine="640"/>
        <w:rPr>
          <w:rFonts w:eastAsia="方正仿宋_GBK"/>
          <w:szCs w:val="32"/>
        </w:rPr>
      </w:pPr>
      <w:r w:rsidRPr="003D67B5">
        <w:rPr>
          <w:rFonts w:eastAsia="方正仿宋_GBK"/>
          <w:szCs w:val="32"/>
        </w:rPr>
        <w:t>2.</w:t>
      </w:r>
      <w:r w:rsidRPr="003D67B5">
        <w:rPr>
          <w:rFonts w:eastAsia="方正仿宋_GBK"/>
          <w:szCs w:val="32"/>
        </w:rPr>
        <w:t>在技术革新、技术改造上有重大贡献，获得过省部级以上科技进步奖、国家专利等。</w:t>
      </w:r>
    </w:p>
    <w:p w:rsidR="009C4DA1" w:rsidRPr="003D67B5" w:rsidRDefault="009C4DA1" w:rsidP="009C4DA1">
      <w:pPr>
        <w:spacing w:line="560" w:lineRule="exact"/>
        <w:ind w:firstLineChars="200" w:firstLine="640"/>
        <w:rPr>
          <w:rFonts w:eastAsia="方正仿宋_GBK"/>
          <w:szCs w:val="32"/>
        </w:rPr>
      </w:pPr>
      <w:r w:rsidRPr="003D67B5">
        <w:rPr>
          <w:rFonts w:eastAsia="方正仿宋_GBK"/>
          <w:szCs w:val="32"/>
        </w:rPr>
        <w:t>3.</w:t>
      </w:r>
      <w:r w:rsidRPr="003D67B5">
        <w:rPr>
          <w:rFonts w:eastAsia="方正仿宋_GBK"/>
          <w:szCs w:val="32"/>
        </w:rPr>
        <w:t>在本行业中具有领先的技术技能水平或有重大技术革新，在某一生产工作领域总结出先进的操作技术方法并取得行业公认。</w:t>
      </w:r>
    </w:p>
    <w:p w:rsidR="009C4DA1" w:rsidRPr="003D67B5" w:rsidRDefault="009C4DA1" w:rsidP="009C4DA1">
      <w:pPr>
        <w:spacing w:line="560" w:lineRule="exact"/>
        <w:ind w:firstLineChars="200" w:firstLine="640"/>
        <w:rPr>
          <w:rFonts w:eastAsia="方正仿宋_GBK"/>
          <w:szCs w:val="32"/>
        </w:rPr>
      </w:pPr>
      <w:r w:rsidRPr="003D67B5">
        <w:rPr>
          <w:rFonts w:eastAsia="方正仿宋_GBK"/>
          <w:szCs w:val="32"/>
        </w:rPr>
        <w:t>4.</w:t>
      </w:r>
      <w:r w:rsidRPr="003D67B5">
        <w:rPr>
          <w:rFonts w:eastAsia="方正仿宋_GBK"/>
          <w:szCs w:val="32"/>
        </w:rPr>
        <w:t>在促进科技成果转化、推广应用或在新技术、新工艺、新方法推广等方面作出突出贡献，并取得重大经济效益和社会效益。</w:t>
      </w:r>
    </w:p>
    <w:p w:rsidR="009C4DA1" w:rsidRPr="003D67B5" w:rsidRDefault="009C4DA1" w:rsidP="009C4DA1">
      <w:pPr>
        <w:spacing w:line="560" w:lineRule="exact"/>
        <w:ind w:firstLineChars="200" w:firstLine="640"/>
        <w:rPr>
          <w:rFonts w:eastAsia="方正仿宋_GBK"/>
          <w:szCs w:val="32"/>
        </w:rPr>
      </w:pPr>
      <w:r w:rsidRPr="003D67B5">
        <w:rPr>
          <w:rFonts w:eastAsia="方正仿宋_GBK"/>
          <w:szCs w:val="32"/>
        </w:rPr>
        <w:t>5.</w:t>
      </w:r>
      <w:r w:rsidRPr="003D67B5">
        <w:rPr>
          <w:rFonts w:eastAsia="方正仿宋_GBK"/>
          <w:szCs w:val="32"/>
        </w:rPr>
        <w:t>在本职业</w:t>
      </w:r>
      <w:r w:rsidRPr="003D67B5">
        <w:rPr>
          <w:rFonts w:eastAsia="方正仿宋_GBK"/>
          <w:szCs w:val="32"/>
        </w:rPr>
        <w:t>(</w:t>
      </w:r>
      <w:r w:rsidRPr="003D67B5">
        <w:rPr>
          <w:rFonts w:eastAsia="方正仿宋_GBK"/>
          <w:szCs w:val="32"/>
        </w:rPr>
        <w:t>工种</w:t>
      </w:r>
      <w:r w:rsidRPr="003D67B5">
        <w:rPr>
          <w:rFonts w:eastAsia="方正仿宋_GBK"/>
          <w:szCs w:val="32"/>
        </w:rPr>
        <w:t>)</w:t>
      </w:r>
      <w:r w:rsidRPr="003D67B5">
        <w:rPr>
          <w:rFonts w:eastAsia="方正仿宋_GBK"/>
          <w:szCs w:val="32"/>
        </w:rPr>
        <w:t>中具有绝招绝技绝活，在行业内产生重要影响。</w:t>
      </w:r>
    </w:p>
    <w:p w:rsidR="009C4DA1" w:rsidRPr="003D67B5" w:rsidRDefault="009C4DA1" w:rsidP="009C4DA1">
      <w:pPr>
        <w:spacing w:line="560" w:lineRule="exact"/>
        <w:ind w:firstLineChars="200" w:firstLine="640"/>
        <w:rPr>
          <w:rFonts w:eastAsia="方正仿宋_GBK"/>
          <w:szCs w:val="32"/>
        </w:rPr>
      </w:pPr>
      <w:r w:rsidRPr="003D67B5">
        <w:rPr>
          <w:rFonts w:eastAsia="方正仿宋_GBK"/>
          <w:szCs w:val="32"/>
        </w:rPr>
        <w:t>6.</w:t>
      </w:r>
      <w:r w:rsidRPr="003D67B5">
        <w:rPr>
          <w:rFonts w:eastAsia="方正仿宋_GBK"/>
          <w:szCs w:val="32"/>
        </w:rPr>
        <w:t>在世界技能大赛上获得优胜奖及以上奖项或在中华人民共和国职业技能大赛上获得金牌。</w:t>
      </w:r>
    </w:p>
    <w:p w:rsidR="009C4DA1" w:rsidRPr="003D67B5" w:rsidRDefault="009C4DA1" w:rsidP="009C4DA1">
      <w:pPr>
        <w:spacing w:line="560" w:lineRule="exact"/>
        <w:ind w:firstLineChars="200" w:firstLine="640"/>
        <w:rPr>
          <w:rFonts w:eastAsia="方正仿宋_GBK"/>
          <w:szCs w:val="32"/>
        </w:rPr>
      </w:pPr>
      <w:r w:rsidRPr="003D67B5">
        <w:rPr>
          <w:rFonts w:eastAsia="方正仿宋_GBK"/>
          <w:szCs w:val="32"/>
        </w:rPr>
        <w:lastRenderedPageBreak/>
        <w:t>7.</w:t>
      </w:r>
      <w:r w:rsidRPr="003D67B5">
        <w:rPr>
          <w:rFonts w:eastAsia="方正仿宋_GBK"/>
          <w:szCs w:val="32"/>
        </w:rPr>
        <w:t>在具有鲜明地域和民族特色非物质文化遗产保护传承方面技艺精湛，在区域内具有较大影响力，在发展特色经济、带动特色技术技艺、推进乡村振兴等方面发挥作用明显。</w:t>
      </w:r>
    </w:p>
    <w:p w:rsidR="009C4DA1" w:rsidRPr="003D67B5" w:rsidRDefault="009C4DA1" w:rsidP="009C4DA1">
      <w:pPr>
        <w:spacing w:line="560" w:lineRule="exact"/>
        <w:ind w:firstLineChars="200" w:firstLine="640"/>
        <w:rPr>
          <w:rFonts w:eastAsia="方正仿宋_GBK"/>
          <w:szCs w:val="32"/>
        </w:rPr>
      </w:pPr>
      <w:r w:rsidRPr="003D67B5">
        <w:rPr>
          <w:rFonts w:eastAsia="方正仿宋_GBK"/>
          <w:szCs w:val="32"/>
        </w:rPr>
        <w:t>8.</w:t>
      </w:r>
      <w:r w:rsidRPr="003D67B5">
        <w:rPr>
          <w:rFonts w:eastAsia="方正仿宋_GBK"/>
          <w:szCs w:val="32"/>
        </w:rPr>
        <w:t>在培养技能人才和传授技艺等方面成绩突出，在国内、行业内有较大影响。</w:t>
      </w:r>
    </w:p>
    <w:p w:rsidR="005A7116" w:rsidRPr="009C4DA1" w:rsidRDefault="005A7116"/>
    <w:sectPr w:rsidR="005A7116" w:rsidRPr="009C4D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E04" w:rsidRDefault="00AC3E04" w:rsidP="009C4DA1">
      <w:r>
        <w:separator/>
      </w:r>
    </w:p>
  </w:endnote>
  <w:endnote w:type="continuationSeparator" w:id="0">
    <w:p w:rsidR="00AC3E04" w:rsidRDefault="00AC3E04" w:rsidP="009C4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E04" w:rsidRDefault="00AC3E04" w:rsidP="009C4DA1">
      <w:r>
        <w:separator/>
      </w:r>
    </w:p>
  </w:footnote>
  <w:footnote w:type="continuationSeparator" w:id="0">
    <w:p w:rsidR="00AC3E04" w:rsidRDefault="00AC3E04" w:rsidP="009C4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024"/>
    <w:rsid w:val="00057024"/>
    <w:rsid w:val="005A7116"/>
    <w:rsid w:val="009C4DA1"/>
    <w:rsid w:val="00AC3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53913B-8024-4EF5-8670-5B29208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DA1"/>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4D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C4DA1"/>
    <w:rPr>
      <w:sz w:val="18"/>
      <w:szCs w:val="18"/>
    </w:rPr>
  </w:style>
  <w:style w:type="paragraph" w:styleId="a4">
    <w:name w:val="footer"/>
    <w:basedOn w:val="a"/>
    <w:link w:val="Char0"/>
    <w:uiPriority w:val="99"/>
    <w:unhideWhenUsed/>
    <w:rsid w:val="009C4D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C4D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235</Words>
  <Characters>1345</Characters>
  <Application>Microsoft Office Word</Application>
  <DocSecurity>0</DocSecurity>
  <Lines>11</Lines>
  <Paragraphs>3</Paragraphs>
  <ScaleCrop>false</ScaleCrop>
  <Company>Microsoft</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杭州威玛</dc:creator>
  <cp:keywords/>
  <dc:description/>
  <cp:lastModifiedBy>杭州威玛</cp:lastModifiedBy>
  <cp:revision>2</cp:revision>
  <dcterms:created xsi:type="dcterms:W3CDTF">2023-04-19T09:12:00Z</dcterms:created>
  <dcterms:modified xsi:type="dcterms:W3CDTF">2023-04-19T09:13:00Z</dcterms:modified>
</cp:coreProperties>
</file>